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headerReference w:type="even" r:id="rId8"/>
          <w:headerReference w:type="default" r:id="rId9"/>
          <w:footerReference w:type="even" r:id="rId10"/>
          <w:footerReference w:type="default" r:id="rId11"/>
          <w:headerReference w:type="first" r:id="rId12"/>
          <w:footerReference w:type="first" r:id="rId13"/>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lastRenderedPageBreak/>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lastRenderedPageBreak/>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lastRenderedPageBreak/>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lastRenderedPageBreak/>
        <w:br w:type="column"/>
      </w:r>
    </w:p>
    <w:p w14:paraId="40FA2D84" w14:textId="77777777" w:rsidR="004D72B5" w:rsidRDefault="009303D9" w:rsidP="00972203">
      <w:pPr>
        <w:pStyle w:val="Abstract"/>
        <w:rPr>
          <w:i/>
          <w:iCs/>
        </w:rPr>
      </w:pPr>
      <w:r>
        <w:rPr>
          <w:i/>
          <w:iCs/>
        </w:rPr>
        <w:lastRenderedPageBreak/>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w:t>
      </w:r>
      <w:r w:rsidRPr="005B520E">
        <w:lastRenderedPageBreak/>
        <w:t>measurement and others are deliberate, using specifications that anticipate your paper as one part of the entire proceedings, 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xml:space="preserve">, dc, and </w:t>
      </w:r>
      <w:proofErr w:type="spellStart"/>
      <w:r w:rsidRPr="005B520E">
        <w:t>rms</w:t>
      </w:r>
      <w:proofErr w:type="spellEnd"/>
      <w:r w:rsidRPr="005B520E">
        <w:t xml:space="preserve">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t>
      </w:r>
      <w:proofErr w:type="spellStart"/>
      <w:r w:rsidRPr="005B520E">
        <w:t>Wb</w:t>
      </w:r>
      <w:proofErr w:type="spellEnd"/>
      <w:r w:rsidRPr="005B520E">
        <w:t>/m2”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lastRenderedPageBreak/>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lastRenderedPageBreak/>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 xml:space="preserve">Number equations consecutively. Equation numbers, within parentheses, are to position flush right, as in (1), using a right tab stop. To make your equations more compact, you may use the solidus ( / ), the </w:t>
      </w:r>
      <w:proofErr w:type="spellStart"/>
      <w:r w:rsidRPr="005B520E">
        <w:t>exp</w:t>
      </w:r>
      <w:proofErr w:type="spellEnd"/>
      <w:r w:rsidRPr="005B520E">
        <w:t xml:space="preserve">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lastRenderedPageBreak/>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w:t>
      </w:r>
      <w:r w:rsidRPr="005B520E">
        <w:lastRenderedPageBreak/>
        <w:t>subheads should be introduced. Styles named “Heading 1”, “Heading 2”, “Heading 3”, and “Heading 4” are prescribed.</w:t>
      </w:r>
    </w:p>
    <w:p w14:paraId="04D6A610" w14:textId="77777777" w:rsidR="009303D9" w:rsidRDefault="009303D9" w:rsidP="00ED0149">
      <w:pPr>
        <w:pStyle w:val="Heading2"/>
      </w:pPr>
      <w:r>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lastRenderedPageBreak/>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14"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5"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lastRenderedPageBreak/>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57FD7316" w14:textId="77777777" w:rsidR="00CB1A7E" w:rsidRDefault="00CB1A7E" w:rsidP="001A3B3D">
      <w:r>
        <w:separator/>
      </w:r>
    </w:p>
  </w:endnote>
  <w:endnote w:type="continuationSeparator" w:id="0">
    <w:p w14:paraId="58E11CDB" w14:textId="77777777" w:rsidR="00CB1A7E" w:rsidRDefault="00CB1A7E"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0EFF" w:usb1="40007843" w:usb2="00000001" w:usb3="00000000" w:csb0="000001B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003" w:usb1="288F0000" w:usb2="00000016" w:usb3="00000000" w:csb0="00040001" w:csb1="00000000"/>
  </w:font>
  <w:font w:name="MS Mincho">
    <w:altName w:val="Yu Gothic UI"/>
    <w:panose1 w:val="02020609040205080304"/>
    <w:charset w:characterSet="shift_jis"/>
    <w:family w:val="modern"/>
    <w:pitch w:val="fixed"/>
    <w:sig w:usb0="E00002FF" w:usb1="6AC7FDFB" w:usb2="08000012" w:usb3="00000000" w:csb0="0002009F" w:csb1="00000000"/>
  </w:font>
  <w:font w:name="NimbusRomNo9L-Regu">
    <w:altName w:val="Times New Roman"/>
    <w:panose1 w:val="00000000000000000000"/>
    <w:charset w:characterSet="iso-8859-1"/>
    <w:family w:val="roman"/>
    <w:notTrueType/>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 w:name="Arial">
    <w:panose1 w:val="020B0604020202020204"/>
    <w:charset w:characterSet="iso-8859-1"/>
    <w:family w:val="swiss"/>
    <w:pitch w:val="variable"/>
    <w:sig w:usb0="E0002EFF" w:usb1="C0007843" w:usb2="00000009" w:usb3="00000000" w:csb0="000001FF" w:csb1="00000000"/>
  </w:font>
</w:fonts>
</file>

<file path=word/footer1.xml><?xml version="1.0" encoding="utf-8"?>
<w:ft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C4DFB54" w14:textId="77777777" w:rsidR="00AA4591" w:rsidRDefault="00AA4591">
    <w:pPr>
      <w:pStyle w:val="Footer"/>
    </w:pPr>
  </w:p>
</w:ftr>
</file>

<file path=word/footer2.xml><?xml version="1.0" encoding="utf-8"?>
<w:ft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D7255EC" w14:textId="77777777" w:rsidR="00AA4591" w:rsidRDefault="00AA4591">
    <w:pPr>
      <w:pStyle w:val="Footer"/>
    </w:pPr>
  </w:p>
</w:ftr>
</file>

<file path=word/footer3.xml><?xml version="1.0" encoding="utf-8"?>
<w:ft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9E75918" w14:textId="4D68038F" w:rsidR="001A3B3D" w:rsidRPr="006F6D3D" w:rsidRDefault="00AA4591" w:rsidP="0056610F">
    <w:pPr>
      <w:pStyle w:val="Footer"/>
      <w:jc w:val="start"/>
      <w:rPr>
        <w:sz w:val="16"/>
        <w:szCs w:val="16"/>
      </w:rPr>
    </w:pPr>
    <w:r w:rsidRPr="00AA4591">
      <w:rPr>
        <w:sz w:val="16"/>
        <w:szCs w:val="16"/>
      </w:rPr>
      <w:t>979-8-3315-7259-4/26/$31.00 ©2026 IEEE</w:t>
    </w:r>
  </w:p>
</w:ftr>
</file>

<file path=word/footnotes.xml><?xml version="1.0" encoding="utf-8"?>
<w:footnotes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19914B6F" w14:textId="77777777" w:rsidR="00CB1A7E" w:rsidRDefault="00CB1A7E" w:rsidP="001A3B3D">
      <w:r>
        <w:separator/>
      </w:r>
    </w:p>
  </w:footnote>
  <w:footnote w:type="continuationSeparator" w:id="0">
    <w:p w14:paraId="1E17B4CD" w14:textId="77777777" w:rsidR="00CB1A7E" w:rsidRDefault="00CB1A7E" w:rsidP="001A3B3D">
      <w:r>
        <w:continuationSeparator/>
      </w:r>
    </w:p>
  </w:footnote>
</w:footnotes>
</file>

<file path=word/header1.xml><?xml version="1.0" encoding="utf-8"?>
<w:hd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5AE6133" w14:textId="77777777" w:rsidR="00AA4591" w:rsidRDefault="00AA4591">
    <w:pPr>
      <w:pStyle w:val="Header"/>
    </w:pPr>
  </w:p>
</w:hdr>
</file>

<file path=word/header2.xml><?xml version="1.0" encoding="utf-8"?>
<w:hd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F29926C" w14:textId="77777777" w:rsidR="00AA4591" w:rsidRDefault="00AA4591">
    <w:pPr>
      <w:pStyle w:val="Header"/>
    </w:pPr>
  </w:p>
</w:hdr>
</file>

<file path=word/header3.xml><?xml version="1.0" encoding="utf-8"?>
<w:hdr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05E167D" w14:textId="77777777" w:rsidR="008224B7" w:rsidRDefault="000C114B" w:rsidP="008224B7">
    <w:pPr>
      <w:pStyle w:val="Header"/>
      <w:rPr>
        <w:sz w:val="18"/>
        <w:szCs w:val="18"/>
      </w:rPr>
    </w:pPr>
    <w:r w:rsidRPr="000C114B">
      <w:rPr>
        <w:sz w:val="18"/>
        <w:szCs w:val="18"/>
      </w:rPr>
      <w:t>2</w:t>
    </w:r>
    <w:r w:rsidR="00D51278">
      <w:rPr>
        <w:sz w:val="18"/>
        <w:szCs w:val="18"/>
      </w:rPr>
      <w:t>1</w:t>
    </w:r>
    <w:r w:rsidRPr="000C114B">
      <w:rPr>
        <w:sz w:val="18"/>
        <w:szCs w:val="18"/>
      </w:rPr>
      <w:t xml:space="preserve">th International Conference on Protection and Automation in Power Systems - January </w:t>
    </w:r>
    <w:r w:rsidR="008224B7">
      <w:rPr>
        <w:sz w:val="18"/>
        <w:szCs w:val="18"/>
      </w:rPr>
      <w:t>12, 13</w:t>
    </w:r>
    <w:r w:rsidRPr="000C114B">
      <w:rPr>
        <w:sz w:val="18"/>
        <w:szCs w:val="18"/>
      </w:rPr>
      <w:t>, 202</w:t>
    </w:r>
    <w:r w:rsidR="008224B7">
      <w:rPr>
        <w:sz w:val="18"/>
        <w:szCs w:val="18"/>
      </w:rPr>
      <w:t>7</w:t>
    </w:r>
  </w:p>
  <w:p w14:paraId="4FE022D1" w14:textId="5A15C61C" w:rsidR="000C114B" w:rsidRPr="000C114B" w:rsidRDefault="000C114B" w:rsidP="008224B7">
    <w:pPr>
      <w:pStyle w:val="Header"/>
      <w:rPr>
        <w:sz w:val="18"/>
        <w:szCs w:val="18"/>
      </w:rPr>
    </w:pPr>
    <w:r w:rsidRPr="000C114B">
      <w:rPr>
        <w:sz w:val="18"/>
        <w:szCs w:val="18"/>
      </w:rPr>
      <w:t xml:space="preserve"> </w:t>
    </w:r>
    <w:proofErr w:type="spellStart"/>
    <w:r w:rsidR="008224B7">
      <w:rPr>
        <w:sz w:val="18"/>
        <w:szCs w:val="18"/>
      </w:rPr>
      <w:t>Amirkabir</w:t>
    </w:r>
    <w:proofErr w:type="spellEnd"/>
    <w:r w:rsidR="008224B7">
      <w:rPr>
        <w:sz w:val="18"/>
        <w:szCs w:val="18"/>
      </w:rPr>
      <w:t xml:space="preserve"> University of Technology</w:t>
    </w:r>
    <w:r w:rsidRPr="000C114B">
      <w:rPr>
        <w:sz w:val="18"/>
        <w:szCs w:val="18"/>
      </w:rPr>
      <w:t xml:space="preserve">, </w:t>
    </w:r>
    <w:r w:rsidR="008224B7">
      <w:rPr>
        <w:sz w:val="18"/>
        <w:szCs w:val="18"/>
      </w:rPr>
      <w:t>Tehran</w:t>
    </w:r>
    <w:r w:rsidRPr="000C114B">
      <w:rPr>
        <w:sz w:val="18"/>
        <w:szCs w:val="18"/>
      </w:rPr>
      <w:t>, Iran</w:t>
    </w:r>
  </w:p>
</w:hdr>
</file>

<file path=word/numbering.xml><?xml version="1.0" encoding="utf-8"?>
<w:numbering xmlns:cx="http://schemas.microsoft.com/office/drawing/2014/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4781E"/>
    <w:rsid w:val="0008758A"/>
    <w:rsid w:val="000C114B"/>
    <w:rsid w:val="000C1E68"/>
    <w:rsid w:val="001A2EFD"/>
    <w:rsid w:val="001A3B3D"/>
    <w:rsid w:val="001B67DC"/>
    <w:rsid w:val="002254A9"/>
    <w:rsid w:val="00233D97"/>
    <w:rsid w:val="002347A2"/>
    <w:rsid w:val="0027431F"/>
    <w:rsid w:val="002850E3"/>
    <w:rsid w:val="00336835"/>
    <w:rsid w:val="00354FCF"/>
    <w:rsid w:val="003A19E2"/>
    <w:rsid w:val="003B2B40"/>
    <w:rsid w:val="003B4E04"/>
    <w:rsid w:val="003F5A08"/>
    <w:rsid w:val="00420716"/>
    <w:rsid w:val="004325FB"/>
    <w:rsid w:val="004432BA"/>
    <w:rsid w:val="0044407E"/>
    <w:rsid w:val="00447BB9"/>
    <w:rsid w:val="0046031D"/>
    <w:rsid w:val="00473AC9"/>
    <w:rsid w:val="004D2737"/>
    <w:rsid w:val="004D72B5"/>
    <w:rsid w:val="00551B7F"/>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224B7"/>
    <w:rsid w:val="00836367"/>
    <w:rsid w:val="00873603"/>
    <w:rsid w:val="008A2C7D"/>
    <w:rsid w:val="008B6524"/>
    <w:rsid w:val="008C4B23"/>
    <w:rsid w:val="008F6E2C"/>
    <w:rsid w:val="009303D9"/>
    <w:rsid w:val="00933C64"/>
    <w:rsid w:val="00972203"/>
    <w:rsid w:val="009F1D79"/>
    <w:rsid w:val="00A059B3"/>
    <w:rsid w:val="00AA4591"/>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B1A7E"/>
    <w:rsid w:val="00CC393F"/>
    <w:rsid w:val="00D2176E"/>
    <w:rsid w:val="00D51278"/>
    <w:rsid w:val="00D632BE"/>
    <w:rsid w:val="00D72D06"/>
    <w:rsid w:val="00D7522C"/>
    <w:rsid w:val="00D7536F"/>
    <w:rsid w:val="00D76668"/>
    <w:rsid w:val="00E07383"/>
    <w:rsid w:val="00E165BC"/>
    <w:rsid w:val="00E23FCA"/>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oter" Target="footer3.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3.xml"/><Relationship Id="rId17" Type="http://purl.oclc.org/ooxml/officeDocument/relationships/theme" Target="theme/theme1.xml"/><Relationship Id="rId2" Type="http://purl.oclc.org/ooxml/officeDocument/relationships/numbering" Target="numbering.xml"/><Relationship Id="rId16" Type="http://purl.oclc.org/ooxml/officeDocument/relationships/fontTable" Target="fontTable.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oter" Target="footer2.xml"/><Relationship Id="rId5" Type="http://purl.oclc.org/ooxml/officeDocument/relationships/webSettings" Target="webSettings.xml"/><Relationship Id="rId15" Type="http://purl.oclc.org/ooxml/officeDocument/relationships/hyperlink" Target="https://arxiv.org/abs/1312.6114" TargetMode="Externa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7AD238BB-BC71-4D44-9091-A166CEAD8929}">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15</TotalTime>
  <Pages>3</Pages>
  <Words>2276</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Windows User</cp:lastModifiedBy>
  <cp:revision>3</cp:revision>
  <dcterms:created xsi:type="dcterms:W3CDTF">2026-09-14T05:20:00Z</dcterms:created>
  <dcterms:modified xsi:type="dcterms:W3CDTF">2026-09-14T05:37:00Z</dcterms:modified>
</cp:coreProperties>
</file>