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C7B48" w14:textId="0726646C" w:rsidR="00DD4D55" w:rsidRPr="0002263F" w:rsidRDefault="00DD4D55" w:rsidP="000A0A11">
      <w:pPr>
        <w:pStyle w:val="Title"/>
        <w:rPr>
          <w:rFonts w:cs="B Nazanin"/>
          <w:sz w:val="32"/>
          <w:rtl/>
        </w:rPr>
      </w:pPr>
      <w:r w:rsidRPr="0002263F">
        <w:rPr>
          <w:rFonts w:cs="B Nazanin" w:hint="cs"/>
          <w:sz w:val="32"/>
          <w:rtl/>
        </w:rPr>
        <w:t xml:space="preserve">الگوی تهیه مقالات برای </w:t>
      </w:r>
      <w:r w:rsidR="000D1A8E">
        <w:rPr>
          <w:rFonts w:cs="B Nazanin" w:hint="cs"/>
          <w:sz w:val="32"/>
          <w:rtl/>
        </w:rPr>
        <w:t>بیست</w:t>
      </w:r>
      <w:r w:rsidR="000A0A11">
        <w:rPr>
          <w:rFonts w:cs="B Nazanin" w:hint="cs"/>
          <w:sz w:val="32"/>
          <w:rtl/>
        </w:rPr>
        <w:t>مین</w:t>
      </w:r>
      <w:r w:rsidRPr="0002263F">
        <w:rPr>
          <w:rFonts w:cs="B Nazanin"/>
          <w:sz w:val="32"/>
          <w:rtl/>
        </w:rPr>
        <w:t xml:space="preserve"> کنفرانس حفاظت و </w:t>
      </w:r>
      <w:r>
        <w:rPr>
          <w:rFonts w:cs="B Nazanin" w:hint="cs"/>
          <w:sz w:val="32"/>
          <w:rtl/>
        </w:rPr>
        <w:t>اتوماسیون در</w:t>
      </w:r>
      <w:r w:rsidRPr="0002263F">
        <w:rPr>
          <w:rFonts w:cs="B Nazanin"/>
          <w:sz w:val="32"/>
          <w:rtl/>
        </w:rPr>
        <w:t xml:space="preserve"> س</w:t>
      </w:r>
      <w:r w:rsidRPr="0002263F">
        <w:rPr>
          <w:rFonts w:cs="B Nazanin" w:hint="cs"/>
          <w:sz w:val="32"/>
          <w:rtl/>
        </w:rPr>
        <w:t>یستم</w:t>
      </w:r>
      <w:r>
        <w:rPr>
          <w:rFonts w:cs="B Nazanin"/>
          <w:sz w:val="32"/>
          <w:rtl/>
        </w:rPr>
        <w:softHyphen/>
      </w:r>
      <w:r w:rsidRPr="0002263F">
        <w:rPr>
          <w:rFonts w:cs="B Nazanin"/>
          <w:sz w:val="32"/>
          <w:rtl/>
        </w:rPr>
        <w:t>ها</w:t>
      </w:r>
      <w:r w:rsidRPr="0002263F">
        <w:rPr>
          <w:rFonts w:cs="B Nazanin" w:hint="cs"/>
          <w:sz w:val="32"/>
          <w:rtl/>
        </w:rPr>
        <w:t>ی</w:t>
      </w:r>
      <w:r w:rsidRPr="0002263F">
        <w:rPr>
          <w:rFonts w:cs="B Nazanin"/>
          <w:sz w:val="32"/>
          <w:rtl/>
        </w:rPr>
        <w:t xml:space="preserve"> قدرت</w:t>
      </w:r>
    </w:p>
    <w:p w14:paraId="3652291C" w14:textId="77777777" w:rsidR="00DD4D55" w:rsidRPr="00273FC3" w:rsidRDefault="00DD4D55" w:rsidP="00DD4D55">
      <w:pPr>
        <w:pStyle w:val="Author"/>
        <w:rPr>
          <w:rFonts w:cs="B Nazanin"/>
          <w:vertAlign w:val="superscript"/>
          <w:lang w:eastAsia="ja-JP"/>
        </w:rPr>
      </w:pPr>
      <w:r w:rsidRPr="00273FC3">
        <w:rPr>
          <w:rFonts w:cs="B Nazanin" w:hint="cs"/>
          <w:rtl/>
        </w:rPr>
        <w:t>نام و نام‌خانوادگ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سنده اول</w:t>
      </w:r>
      <w:r w:rsidRPr="00273FC3">
        <w:rPr>
          <w:rFonts w:cs="B Nazanin" w:hint="cs"/>
          <w:vertAlign w:val="superscript"/>
          <w:rtl/>
        </w:rPr>
        <w:t>1</w:t>
      </w:r>
      <w:r w:rsidRPr="00273FC3">
        <w:rPr>
          <w:rFonts w:cs="B Nazanin" w:hint="cs"/>
          <w:rtl/>
        </w:rPr>
        <w:t>، نام و نام‌خانوادگ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سنده دوم</w:t>
      </w:r>
      <w:r w:rsidRPr="00273FC3">
        <w:rPr>
          <w:rFonts w:cs="B Nazanin" w:hint="cs"/>
          <w:vertAlign w:val="superscript"/>
          <w:rtl/>
        </w:rPr>
        <w:t>2</w:t>
      </w:r>
      <w:r w:rsidRPr="00273FC3">
        <w:rPr>
          <w:rFonts w:cs="B Nazanin" w:hint="cs"/>
          <w:rtl/>
        </w:rPr>
        <w:t>، نام و نام‌خانوادگ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سنده سوم</w:t>
      </w:r>
      <w:r w:rsidRPr="00273FC3">
        <w:rPr>
          <w:rFonts w:cs="B Nazanin" w:hint="cs"/>
          <w:vertAlign w:val="superscript"/>
          <w:rtl/>
        </w:rPr>
        <w:t>3</w:t>
      </w:r>
    </w:p>
    <w:p w14:paraId="08FFFA9B" w14:textId="77777777" w:rsidR="00DD4D55" w:rsidRPr="00273FC3" w:rsidRDefault="00DD4D55" w:rsidP="00DD4D55">
      <w:pPr>
        <w:pStyle w:val="Author"/>
        <w:rPr>
          <w:rFonts w:cs="B Nazanin"/>
          <w:vertAlign w:val="superscript"/>
          <w:lang w:eastAsia="ja-JP"/>
        </w:rPr>
      </w:pPr>
    </w:p>
    <w:p w14:paraId="5F3DC135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</w:rPr>
      </w:pPr>
      <w:r w:rsidRPr="00273FC3">
        <w:rPr>
          <w:rFonts w:cs="B Nazanin" w:hint="cs"/>
          <w:sz w:val="20"/>
          <w:szCs w:val="20"/>
          <w:vertAlign w:val="superscript"/>
          <w:rtl/>
        </w:rPr>
        <w:t xml:space="preserve">1 </w:t>
      </w:r>
      <w:r w:rsidRPr="00273FC3">
        <w:rPr>
          <w:rFonts w:cs="B Nazanin" w:hint="cs"/>
          <w:sz w:val="20"/>
          <w:szCs w:val="20"/>
          <w:rtl/>
        </w:rPr>
        <w:t>رتبه علمی نو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سنده در صورت تما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 xml:space="preserve">ل، گروه آموزشی 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ا واحد سازمانی مربوطه، نام سازمان، شهر،</w:t>
      </w:r>
    </w:p>
    <w:p w14:paraId="5F29F13C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</w:rPr>
      </w:pPr>
      <w:r w:rsidRPr="00273FC3">
        <w:rPr>
          <w:rFonts w:cs="B Nazanin" w:hint="cs"/>
          <w:sz w:val="20"/>
          <w:szCs w:val="20"/>
          <w:rtl/>
        </w:rPr>
        <w:t>آدرس پست الکترون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کی</w:t>
      </w:r>
    </w:p>
    <w:p w14:paraId="6718629C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</w:rPr>
      </w:pPr>
    </w:p>
    <w:p w14:paraId="2D8BF661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</w:rPr>
      </w:pPr>
      <w:r w:rsidRPr="00273FC3">
        <w:rPr>
          <w:rFonts w:cs="B Nazanin" w:hint="cs"/>
          <w:sz w:val="20"/>
          <w:szCs w:val="20"/>
          <w:vertAlign w:val="superscript"/>
          <w:rtl/>
        </w:rPr>
        <w:t xml:space="preserve">2 </w:t>
      </w:r>
      <w:r w:rsidRPr="00273FC3">
        <w:rPr>
          <w:rFonts w:cs="B Nazanin" w:hint="cs"/>
          <w:sz w:val="20"/>
          <w:szCs w:val="20"/>
          <w:rtl/>
        </w:rPr>
        <w:t>رتبه علمی نو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سنده در صورت تما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 xml:space="preserve">ل، گروه آموزشی 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ا واحد سازمانی مربوطه، نام سازمان، شهر</w:t>
      </w:r>
    </w:p>
    <w:p w14:paraId="6D77BCCE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  <w:lang w:eastAsia="ja-JP"/>
        </w:rPr>
      </w:pPr>
      <w:r w:rsidRPr="00273FC3">
        <w:rPr>
          <w:rFonts w:cs="B Nazanin" w:hint="cs"/>
          <w:sz w:val="20"/>
          <w:szCs w:val="20"/>
          <w:rtl/>
        </w:rPr>
        <w:t>آدرس پست الکترون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کی</w:t>
      </w:r>
    </w:p>
    <w:p w14:paraId="25931550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  <w:lang w:eastAsia="ja-JP"/>
        </w:rPr>
      </w:pPr>
    </w:p>
    <w:p w14:paraId="16A555E3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</w:rPr>
      </w:pPr>
      <w:r w:rsidRPr="00273FC3">
        <w:rPr>
          <w:rFonts w:cs="B Nazanin" w:hint="cs"/>
          <w:vertAlign w:val="superscript"/>
          <w:rtl/>
        </w:rPr>
        <w:t>3</w:t>
      </w:r>
      <w:r w:rsidRPr="00273FC3">
        <w:rPr>
          <w:rFonts w:cs="B Nazanin" w:hint="cs"/>
          <w:sz w:val="20"/>
          <w:szCs w:val="20"/>
          <w:vertAlign w:val="superscript"/>
          <w:rtl/>
        </w:rPr>
        <w:t xml:space="preserve"> </w:t>
      </w:r>
      <w:r w:rsidRPr="00273FC3">
        <w:rPr>
          <w:rFonts w:cs="B Nazanin" w:hint="cs"/>
          <w:sz w:val="20"/>
          <w:szCs w:val="20"/>
          <w:rtl/>
        </w:rPr>
        <w:t>رتبه علمی نو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سنده در صورت تما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 xml:space="preserve">ل، گروه آموزشی 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ا واحد سازمانی مربوطه، نام سازمان، شهر</w:t>
      </w:r>
    </w:p>
    <w:p w14:paraId="5FDCA54D" w14:textId="77777777" w:rsidR="00DD4D55" w:rsidRPr="00273FC3" w:rsidRDefault="00DD4D55" w:rsidP="00DD4D55">
      <w:pPr>
        <w:pStyle w:val="Author"/>
        <w:rPr>
          <w:rFonts w:cs="B Nazanin"/>
          <w:sz w:val="20"/>
          <w:szCs w:val="20"/>
          <w:rtl/>
          <w:lang w:eastAsia="ja-JP"/>
        </w:rPr>
      </w:pPr>
      <w:r w:rsidRPr="00273FC3">
        <w:rPr>
          <w:rFonts w:cs="B Nazanin" w:hint="cs"/>
          <w:sz w:val="20"/>
          <w:szCs w:val="20"/>
          <w:rtl/>
        </w:rPr>
        <w:t>آدرس پست الکترون</w:t>
      </w:r>
      <w:r>
        <w:rPr>
          <w:rFonts w:cs="B Nazanin" w:hint="cs"/>
          <w:sz w:val="20"/>
          <w:szCs w:val="20"/>
          <w:rtl/>
        </w:rPr>
        <w:t>ی</w:t>
      </w:r>
      <w:r w:rsidRPr="00273FC3">
        <w:rPr>
          <w:rFonts w:cs="B Nazanin" w:hint="cs"/>
          <w:sz w:val="20"/>
          <w:szCs w:val="20"/>
          <w:rtl/>
        </w:rPr>
        <w:t>کی</w:t>
      </w:r>
    </w:p>
    <w:p w14:paraId="2EBE71E3" w14:textId="77777777" w:rsidR="00DD4D55" w:rsidRPr="00273FC3" w:rsidRDefault="00DD4D55" w:rsidP="00DD4D55">
      <w:pPr>
        <w:pStyle w:val="Author"/>
        <w:rPr>
          <w:rFonts w:cs="B Nazanin"/>
          <w:rtl/>
          <w:lang w:eastAsia="ja-JP"/>
        </w:rPr>
      </w:pPr>
    </w:p>
    <w:p w14:paraId="5B23CF0E" w14:textId="77777777" w:rsidR="00DD4D55" w:rsidRPr="00273FC3" w:rsidRDefault="00DD4D55" w:rsidP="00DD4D55">
      <w:pPr>
        <w:pStyle w:val="Heading0"/>
        <w:rPr>
          <w:rFonts w:cs="B Nazanin"/>
          <w:rtl/>
        </w:rPr>
      </w:pPr>
      <w:r w:rsidRPr="00273FC3">
        <w:rPr>
          <w:rFonts w:cs="B Nazanin" w:hint="cs"/>
          <w:rtl/>
        </w:rPr>
        <w:t>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</w:t>
      </w:r>
    </w:p>
    <w:p w14:paraId="07CB31C4" w14:textId="589974E5" w:rsidR="00DD4D55" w:rsidRPr="00273FC3" w:rsidRDefault="00DD4D55" w:rsidP="00416F85">
      <w:pPr>
        <w:pStyle w:val="Abstract2"/>
        <w:rPr>
          <w:rFonts w:cs="B Nazanin"/>
          <w:rtl/>
        </w:rPr>
      </w:pPr>
      <w:r w:rsidRPr="00273FC3">
        <w:rPr>
          <w:rFonts w:cs="B Nazanin" w:hint="cs"/>
          <w:rtl/>
        </w:rPr>
        <w:t>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مقاله، 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وه ته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ه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مقاله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 w:rsidR="000D1A8E">
        <w:rPr>
          <w:rFonts w:cs="B Nazanin" w:hint="cs"/>
          <w:rtl/>
        </w:rPr>
        <w:t>بیست</w:t>
      </w:r>
      <w:r w:rsidR="00516C7A">
        <w:rPr>
          <w:rFonts w:cs="B Nazanin" w:hint="cs"/>
          <w:rtl/>
        </w:rPr>
        <w:t>مین</w:t>
      </w:r>
      <w:r w:rsidRPr="00523A57">
        <w:rPr>
          <w:rFonts w:cs="B Nazanin"/>
          <w:rtl/>
        </w:rPr>
        <w:t xml:space="preserve"> کنفرانس حفاظت و اتوماس</w:t>
      </w:r>
      <w:r w:rsidRPr="00523A57">
        <w:rPr>
          <w:rFonts w:cs="B Nazanin" w:hint="cs"/>
          <w:rtl/>
        </w:rPr>
        <w:t>یون</w:t>
      </w:r>
      <w:r w:rsidRPr="00523A57">
        <w:rPr>
          <w:rFonts w:cs="B Nazanin"/>
          <w:rtl/>
        </w:rPr>
        <w:t xml:space="preserve"> در س</w:t>
      </w:r>
      <w:r w:rsidRPr="00523A57">
        <w:rPr>
          <w:rFonts w:cs="B Nazanin" w:hint="cs"/>
          <w:rtl/>
        </w:rPr>
        <w:t>یستم</w:t>
      </w:r>
      <w:r>
        <w:rPr>
          <w:rFonts w:ascii="Cambria" w:hAnsi="Cambria" w:cs="Cambria"/>
          <w:rtl/>
        </w:rPr>
        <w:softHyphen/>
      </w:r>
      <w:r w:rsidRPr="00523A57">
        <w:rPr>
          <w:rFonts w:cs="B Nazanin" w:hint="cs"/>
          <w:rtl/>
        </w:rPr>
        <w:t>های</w:t>
      </w:r>
      <w:r w:rsidRPr="00523A57">
        <w:rPr>
          <w:rFonts w:cs="B Nazanin"/>
          <w:rtl/>
        </w:rPr>
        <w:t xml:space="preserve"> قدرت</w:t>
      </w:r>
      <w:r w:rsidRPr="00273FC3">
        <w:rPr>
          <w:rFonts w:cs="B Nazanin" w:hint="cs"/>
          <w:rtl/>
        </w:rPr>
        <w:t xml:space="preserve"> تشر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 روش قالب‌بند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مقاله،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مختلف آن، انواع قلم‌ها و اندازه آنها، به طور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امل مشخص شده است.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ة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(</w:t>
      </w:r>
      <w:r w:rsidRPr="00273FC3">
        <w:rPr>
          <w:rFonts w:cs="B Nazanin"/>
        </w:rPr>
        <w:t>Style</w:t>
      </w:r>
      <w:r>
        <w:rPr>
          <w:rFonts w:cs="B Nazanin" w:hint="cs"/>
          <w:rtl/>
        </w:rPr>
        <w:t>)</w:t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مورد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از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مختلف مقاله، از جمله عنوان‌ها،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سندگان،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ده، متن، و ... از 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 تعر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ف شده‌اند و تنها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اف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مورد نظر را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بخش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مقاله انتخاب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محترم مقالات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توجه داشته باشند،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نفرانس از پذ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رش مقالات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خارج از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چارچوب ته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ه شده باشند، معذور است.</w:t>
      </w:r>
    </w:p>
    <w:p w14:paraId="1940F257" w14:textId="77777777" w:rsidR="00DD4D55" w:rsidRPr="00273FC3" w:rsidRDefault="00DD4D55" w:rsidP="00DD4D55">
      <w:pPr>
        <w:pStyle w:val="Abstract2"/>
        <w:rPr>
          <w:rFonts w:cs="B Nazanin"/>
          <w:rtl/>
        </w:rPr>
      </w:pPr>
      <w:r w:rsidRPr="00273FC3">
        <w:rPr>
          <w:rFonts w:cs="B Nazanin" w:hint="cs"/>
          <w:rtl/>
        </w:rPr>
        <w:t>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مقاله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دو بند (پاراگراف) ته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ه شود و حدا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ثر شامل 200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باشد.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بطور صر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 و شفاف موضوع پژوهش و نتا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ج آن را مطرح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ند؛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عن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ند چه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چگونه، و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چه هدف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انجام و چه نتا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حاصل شده است. در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از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 جز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ار،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ل‌ها، جدول</w:t>
      </w:r>
      <w:r w:rsidRPr="00273FC3">
        <w:rPr>
          <w:rFonts w:cs="B Nazanin" w:hint="cs"/>
          <w:rtl/>
        </w:rPr>
        <w:softHyphen/>
        <w:t>ها، فرمول‌ها، و مراجع‌ پره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6B9DA7AE" w14:textId="77777777" w:rsidR="00DD4D55" w:rsidRPr="00273FC3" w:rsidRDefault="00DD4D55" w:rsidP="00DD4D55">
      <w:pPr>
        <w:pStyle w:val="Heading0"/>
        <w:rPr>
          <w:rFonts w:cs="B Nazanin"/>
          <w:rtl/>
        </w:rPr>
      </w:pP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</w:p>
    <w:p w14:paraId="1A36A145" w14:textId="77777777" w:rsidR="00DD4D55" w:rsidRPr="00273FC3" w:rsidRDefault="00DD4D55" w:rsidP="00DD4D55">
      <w:pPr>
        <w:pStyle w:val="Abstract"/>
        <w:rPr>
          <w:rFonts w:cs="B Nazanin"/>
        </w:rPr>
      </w:pPr>
      <w:r w:rsidRPr="00273FC3">
        <w:rPr>
          <w:rFonts w:cs="B Nazanin" w:hint="cs"/>
          <w:rtl/>
        </w:rPr>
        <w:t>حدا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ثر 7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لمه بعنوان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انتخاب شود.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موضوعات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و فرع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را نشان دهند.</w:t>
      </w:r>
    </w:p>
    <w:p w14:paraId="3CD58CA3" w14:textId="77777777" w:rsidR="00DD4D55" w:rsidRPr="00273FC3" w:rsidRDefault="00DD4D55" w:rsidP="00DD4D55">
      <w:pPr>
        <w:pStyle w:val="ENabstract"/>
        <w:rPr>
          <w:rFonts w:cs="B Nazanin"/>
          <w:lang w:eastAsia="ja-JP"/>
        </w:rPr>
      </w:pPr>
    </w:p>
    <w:p w14:paraId="6781285F" w14:textId="77777777" w:rsidR="00DD4D55" w:rsidRPr="00273FC3" w:rsidRDefault="00DD4D55" w:rsidP="00DD4D55">
      <w:pPr>
        <w:pStyle w:val="ENabstract"/>
        <w:rPr>
          <w:rFonts w:cs="B Nazanin"/>
          <w:lang w:eastAsia="ja-JP"/>
        </w:rPr>
        <w:sectPr w:rsidR="00DD4D55" w:rsidRPr="00273FC3" w:rsidSect="00A12A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chicago"/>
          </w:footnotePr>
          <w:endnotePr>
            <w:numFmt w:val="decimal"/>
          </w:endnotePr>
          <w:pgSz w:w="11907" w:h="16840" w:code="9"/>
          <w:pgMar w:top="2268" w:right="1134" w:bottom="1701" w:left="709" w:header="227" w:footer="720" w:gutter="0"/>
          <w:cols w:space="720"/>
          <w:bidi/>
          <w:rtlGutter/>
          <w:docGrid w:linePitch="360"/>
        </w:sectPr>
      </w:pPr>
    </w:p>
    <w:p w14:paraId="60F6B893" w14:textId="77777777" w:rsidR="00DD4D55" w:rsidRPr="00273FC3" w:rsidRDefault="00DD4D55" w:rsidP="00D91284">
      <w:pPr>
        <w:pStyle w:val="Heading1"/>
        <w:keepLines w:val="0"/>
        <w:numPr>
          <w:ilvl w:val="0"/>
          <w:numId w:val="2"/>
        </w:numPr>
        <w:spacing w:after="60"/>
        <w:rPr>
          <w:rFonts w:cs="B Nazanin"/>
          <w:rtl/>
        </w:rPr>
      </w:pPr>
      <w:r w:rsidRPr="00273FC3">
        <w:rPr>
          <w:rFonts w:cs="B Nazanin" w:hint="cs"/>
          <w:rtl/>
        </w:rPr>
        <w:lastRenderedPageBreak/>
        <w:t>مقدمه</w:t>
      </w:r>
    </w:p>
    <w:p w14:paraId="7413C71A" w14:textId="2E1F2B97" w:rsidR="00DD4D55" w:rsidRPr="00273FC3" w:rsidRDefault="00C97F5F" w:rsidP="00B862F2">
      <w:pPr>
        <w:pStyle w:val="Text"/>
        <w:ind w:firstLine="0"/>
        <w:rPr>
          <w:rFonts w:cs="B Nazanin"/>
          <w:rtl/>
        </w:rPr>
      </w:pPr>
      <w:r>
        <w:rPr>
          <w:rFonts w:cs="B Nazanin" w:hint="cs"/>
          <w:rtl/>
        </w:rPr>
        <w:t xml:space="preserve">در </w:t>
      </w:r>
      <w:r w:rsidR="00DD4D55" w:rsidRPr="00273FC3">
        <w:rPr>
          <w:rFonts w:cs="B Nazanin" w:hint="cs"/>
          <w:rtl/>
        </w:rPr>
        <w:t>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ن نوشتار روش آماده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 xml:space="preserve">ردن مقالات </w:t>
      </w:r>
      <w:r w:rsidR="000D1A8E">
        <w:rPr>
          <w:rFonts w:cs="B Nazanin" w:hint="cs"/>
          <w:rtl/>
        </w:rPr>
        <w:t>بیست</w:t>
      </w:r>
      <w:r w:rsidR="00516C7A">
        <w:rPr>
          <w:rFonts w:cs="B Nazanin" w:hint="cs"/>
          <w:rtl/>
        </w:rPr>
        <w:t>مین</w:t>
      </w:r>
      <w:r w:rsidR="00B862F2" w:rsidRPr="00523A57">
        <w:rPr>
          <w:rFonts w:cs="B Nazanin"/>
          <w:rtl/>
        </w:rPr>
        <w:t xml:space="preserve"> </w:t>
      </w:r>
      <w:r w:rsidR="009845FD" w:rsidRPr="009845FD">
        <w:rPr>
          <w:rFonts w:cs="B Nazanin"/>
          <w:rtl/>
        </w:rPr>
        <w:t>کنفرانس حفاظت و اتوماس</w:t>
      </w:r>
      <w:r w:rsidR="009845FD" w:rsidRPr="009845FD">
        <w:rPr>
          <w:rFonts w:cs="B Nazanin" w:hint="cs"/>
          <w:rtl/>
        </w:rPr>
        <w:t>یون</w:t>
      </w:r>
      <w:r w:rsidR="009845FD" w:rsidRPr="009845FD">
        <w:rPr>
          <w:rFonts w:cs="B Nazanin"/>
          <w:rtl/>
        </w:rPr>
        <w:t xml:space="preserve"> در س</w:t>
      </w:r>
      <w:r w:rsidR="009845FD" w:rsidRPr="009845FD">
        <w:rPr>
          <w:rFonts w:cs="B Nazanin" w:hint="cs"/>
          <w:rtl/>
        </w:rPr>
        <w:t>یستم</w:t>
      </w:r>
      <w:r w:rsidR="009845FD">
        <w:rPr>
          <w:rFonts w:ascii="Cambria" w:hAnsi="Cambria" w:cs="Cambria"/>
          <w:rtl/>
        </w:rPr>
        <w:softHyphen/>
      </w:r>
      <w:r w:rsidR="009845FD" w:rsidRPr="009845FD">
        <w:rPr>
          <w:rFonts w:cs="B Nazanin" w:hint="cs"/>
          <w:rtl/>
        </w:rPr>
        <w:t>های</w:t>
      </w:r>
      <w:r w:rsidR="009845FD" w:rsidRPr="009845FD">
        <w:rPr>
          <w:rFonts w:cs="B Nazanin"/>
          <w:rtl/>
        </w:rPr>
        <w:t xml:space="preserve"> قدرت</w:t>
      </w:r>
      <w:r w:rsidR="00DD4D55" w:rsidRPr="00273FC3">
        <w:rPr>
          <w:rFonts w:cs="B Nazanin" w:hint="cs"/>
          <w:rtl/>
        </w:rPr>
        <w:t xml:space="preserve">  نشان </w:t>
      </w:r>
      <w:r>
        <w:rPr>
          <w:rFonts w:cs="B Nazanin" w:hint="cs"/>
          <w:rtl/>
        </w:rPr>
        <w:t>داده شده است.</w:t>
      </w:r>
      <w:r w:rsidR="00DD4D55" w:rsidRPr="00273FC3">
        <w:rPr>
          <w:rFonts w:cs="B Nazanin" w:hint="cs"/>
          <w:rtl/>
        </w:rPr>
        <w:t>. برا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نگارش مقاله از نرم‌افزار </w:t>
      </w:r>
      <w:r w:rsidR="00DD4D55" w:rsidRPr="00273FC3">
        <w:rPr>
          <w:rFonts w:cs="B Nazanin"/>
        </w:rPr>
        <w:t>Microsoft Office Word 2007</w:t>
      </w:r>
      <w:r w:rsidR="00DD4D55" w:rsidRPr="00273FC3">
        <w:rPr>
          <w:rFonts w:cs="B Nazanin" w:hint="cs"/>
          <w:rtl/>
        </w:rPr>
        <w:t xml:space="preserve"> 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ا نگارش‌ها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بعد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آن استفاده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ن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د. ن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ته مهم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ه با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د مورد توجه قرار گ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رد 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ن است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ه تمام سب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 xml:space="preserve"> (</w:t>
      </w:r>
      <w:r w:rsidR="00DD4D55" w:rsidRPr="00273FC3">
        <w:rPr>
          <w:rFonts w:cs="B Nazanin"/>
        </w:rPr>
        <w:t>Style</w:t>
      </w:r>
      <w:r w:rsidR="00DD4D55">
        <w:rPr>
          <w:rFonts w:cs="B Nazanin" w:hint="cs"/>
          <w:rtl/>
        </w:rPr>
        <w:t>)</w:t>
      </w:r>
      <w:r w:rsidR="00DD4D55" w:rsidRPr="00273FC3">
        <w:rPr>
          <w:rFonts w:cs="B Nazanin" w:hint="cs"/>
          <w:rtl/>
        </w:rPr>
        <w:t>ها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مورد ن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از برا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ل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ه قسمت‌ها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مقاله در 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ن سند تعر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ف شده‌اند و تنها لازم است سب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 xml:space="preserve"> مناسب را برا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هر بخش انتخاب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ن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د. برا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 ته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ه مقاله به موارد ز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 xml:space="preserve">ر توجه </w:t>
      </w:r>
      <w:r w:rsidR="00DD4D55">
        <w:rPr>
          <w:rFonts w:cs="B Nazanin" w:hint="cs"/>
          <w:rtl/>
        </w:rPr>
        <w:t>ک</w:t>
      </w:r>
      <w:r w:rsidR="00DD4D55" w:rsidRPr="00273FC3">
        <w:rPr>
          <w:rFonts w:cs="B Nazanin" w:hint="cs"/>
          <w:rtl/>
        </w:rPr>
        <w:t>ن</w:t>
      </w:r>
      <w:r w:rsidR="00DD4D55">
        <w:rPr>
          <w:rFonts w:cs="B Nazanin" w:hint="cs"/>
          <w:rtl/>
        </w:rPr>
        <w:t>ی</w:t>
      </w:r>
      <w:r w:rsidR="00DD4D55" w:rsidRPr="00273FC3">
        <w:rPr>
          <w:rFonts w:cs="B Nazanin" w:hint="cs"/>
          <w:rtl/>
        </w:rPr>
        <w:t>د:</w:t>
      </w:r>
    </w:p>
    <w:p w14:paraId="35CA1945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 xml:space="preserve">اندازه صفحات </w:t>
      </w:r>
      <w:r w:rsidRPr="00273FC3">
        <w:rPr>
          <w:rFonts w:cs="B Nazanin"/>
        </w:rPr>
        <w:t>A4</w:t>
      </w:r>
      <w:r w:rsidRPr="00273FC3">
        <w:rPr>
          <w:rFonts w:cs="B Nazanin" w:hint="cs"/>
          <w:rtl/>
        </w:rPr>
        <w:t xml:space="preserve"> و حاش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ه‌ها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بالا، پا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>ن، چپ، و راست هر صفحه به ترت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ب برابر با 5/2، 5/2، 2، و 2 سانت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‌متر انتخاب شود.</w:t>
      </w:r>
    </w:p>
    <w:p w14:paraId="25384A67" w14:textId="6C12B0BF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تعداد صفحات مقاله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‌تواند حدا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ثر </w:t>
      </w:r>
      <w:r w:rsidR="00EE6C78">
        <w:rPr>
          <w:rFonts w:cs="B Nazanin"/>
        </w:rPr>
        <w:t>8</w:t>
      </w:r>
      <w:r w:rsidRPr="00273FC3">
        <w:rPr>
          <w:rFonts w:cs="B Nazanin" w:hint="cs"/>
          <w:rtl/>
        </w:rPr>
        <w:t xml:space="preserve"> صفحه باشد.</w:t>
      </w:r>
    </w:p>
    <w:p w14:paraId="7B8B1F31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مقالات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به صورت دو ستون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ته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ه شود. عرض هر ستون برابر 2/8 سانت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‌متر و فاصله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دو ستون 6/0 سانت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‌متر است.</w:t>
      </w:r>
    </w:p>
    <w:p w14:paraId="23388979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اندازه و نوع قلم‌ها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مورد استفاده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از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مقاله در جدول (1) آورده شده است.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قلم لات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همواره از </w:t>
      </w:r>
      <w:r w:rsidRPr="00273FC3">
        <w:rPr>
          <w:rFonts w:cs="B Nazanin"/>
        </w:rPr>
        <w:t>Times New Roman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اندازه قلم لات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واحد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متر از اندازه قلم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 هر موقع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ت است.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اسام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متغ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رها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‌توان از قلم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ج (</w:t>
      </w:r>
      <w:r w:rsidRPr="00273FC3">
        <w:rPr>
          <w:rFonts w:cs="B Nazanin"/>
        </w:rPr>
        <w:t>Italic</w:t>
      </w:r>
      <w:r w:rsidRPr="00273FC3">
        <w:rPr>
          <w:rFonts w:cs="B Nazanin" w:hint="cs"/>
          <w:rtl/>
        </w:rPr>
        <w:t xml:space="preserve">)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رد.</w:t>
      </w:r>
    </w:p>
    <w:p w14:paraId="4AFEA55F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صفحه اول مقاله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املاً مشابه صفحه اول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مقاله باشد. در صفحه اول از نوشتن سا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موارد خوددار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تمام موارد صفحه اول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در همان صفحه آماده و نوشته شوند.</w:t>
      </w:r>
    </w:p>
    <w:p w14:paraId="261B131E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جز در صفحه اول مقاله، 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چ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Style w:val="EndnoteReference"/>
          <w:rFonts w:cs="B Nazanin"/>
          <w:rtl/>
        </w:rPr>
        <w:endnoteReference w:id="1"/>
      </w:r>
      <w:r w:rsidRPr="00273FC3">
        <w:rPr>
          <w:rFonts w:cs="B Nazanin" w:hint="cs"/>
          <w:rtl/>
        </w:rPr>
        <w:t xml:space="preserve"> وجود ندارد. بجا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آن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از آخرنو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 w:rsidRPr="00273FC3">
        <w:rPr>
          <w:rStyle w:val="EndnoteReference"/>
          <w:rFonts w:cs="B Nazanin"/>
          <w:rtl/>
        </w:rPr>
        <w:endnoteReference w:id="2"/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77B9250F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از شماره‌گذار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صفحات و 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اربردن سرصفحه</w:t>
      </w:r>
      <w:r w:rsidRPr="00273FC3">
        <w:rPr>
          <w:rStyle w:val="EndnoteReference"/>
          <w:rFonts w:cs="B Nazanin"/>
          <w:rtl/>
        </w:rPr>
        <w:endnoteReference w:id="3"/>
      </w:r>
      <w:r w:rsidRPr="00273FC3">
        <w:rPr>
          <w:rFonts w:cs="B Nazanin" w:hint="cs"/>
          <w:rtl/>
        </w:rPr>
        <w:t xml:space="preserve"> و پاصفحه</w:t>
      </w:r>
      <w:r w:rsidRPr="00273FC3">
        <w:rPr>
          <w:rStyle w:val="EndnoteReference"/>
          <w:rFonts w:cs="B Nazanin"/>
          <w:rtl/>
        </w:rPr>
        <w:endnoteReference w:id="4"/>
      </w:r>
      <w:r w:rsidRPr="00273FC3">
        <w:rPr>
          <w:rFonts w:cs="B Nazanin" w:hint="cs"/>
          <w:rtl/>
        </w:rPr>
        <w:t xml:space="preserve"> خوددار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14CFB560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فراموش ن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اطلاعات بخش مال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ت (</w:t>
      </w:r>
      <w:r w:rsidRPr="00273FC3">
        <w:rPr>
          <w:rFonts w:cs="B Nazanin"/>
        </w:rPr>
        <w:t>Property</w:t>
      </w:r>
      <w:r w:rsidRPr="00273FC3">
        <w:rPr>
          <w:rFonts w:cs="B Nazanin" w:hint="cs"/>
          <w:rtl/>
        </w:rPr>
        <w:t xml:space="preserve">) سند را بطور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امل پر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7F6DE057" w14:textId="77777777" w:rsidR="00DD4D55" w:rsidRPr="00273FC3" w:rsidRDefault="00DD4D55" w:rsidP="00DD4D55">
      <w:pPr>
        <w:pStyle w:val="FigureCaption"/>
        <w:rPr>
          <w:rFonts w:cs="B Nazanin"/>
        </w:rPr>
      </w:pPr>
      <w:r w:rsidRPr="00273FC3">
        <w:rPr>
          <w:rFonts w:cs="B Nazanin" w:hint="cs"/>
          <w:rtl/>
        </w:rPr>
        <w:t>جدول (1 ) : اندازه و نوع قلم‌ها</w:t>
      </w:r>
    </w:p>
    <w:tbl>
      <w:tblPr>
        <w:bidiVisual/>
        <w:tblW w:w="0" w:type="auto"/>
        <w:tblInd w:w="78" w:type="dxa"/>
        <w:tblLook w:val="01E0" w:firstRow="1" w:lastRow="1" w:firstColumn="1" w:lastColumn="1" w:noHBand="0" w:noVBand="0"/>
      </w:tblPr>
      <w:tblGrid>
        <w:gridCol w:w="851"/>
        <w:gridCol w:w="1276"/>
        <w:gridCol w:w="2261"/>
      </w:tblGrid>
      <w:tr w:rsidR="00DD4D55" w:rsidRPr="00273FC3" w14:paraId="5AD81D3C" w14:textId="77777777" w:rsidTr="00C4236C">
        <w:trPr>
          <w:trHeight w:val="489"/>
        </w:trPr>
        <w:tc>
          <w:tcPr>
            <w:tcW w:w="851" w:type="dxa"/>
            <w:tcBorders>
              <w:top w:val="single" w:sz="4" w:space="0" w:color="auto"/>
              <w:left w:val="nil"/>
              <w:bottom w:val="double" w:sz="4" w:space="0" w:color="auto"/>
            </w:tcBorders>
            <w:vAlign w:val="center"/>
          </w:tcPr>
          <w:p w14:paraId="354459D9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اندازه قلم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37B792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نام قلم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668A186E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موقع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ت استفاده</w:t>
            </w:r>
          </w:p>
        </w:tc>
      </w:tr>
      <w:tr w:rsidR="00DD4D55" w:rsidRPr="00273FC3" w14:paraId="65D25C12" w14:textId="77777777" w:rsidTr="00C4236C">
        <w:tc>
          <w:tcPr>
            <w:tcW w:w="851" w:type="dxa"/>
            <w:tcBorders>
              <w:top w:val="double" w:sz="4" w:space="0" w:color="auto"/>
              <w:left w:val="nil"/>
            </w:tcBorders>
          </w:tcPr>
          <w:p w14:paraId="2FE6688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18</w:t>
            </w:r>
          </w:p>
        </w:tc>
        <w:tc>
          <w:tcPr>
            <w:tcW w:w="1276" w:type="dxa"/>
            <w:tcBorders>
              <w:top w:val="double" w:sz="4" w:space="0" w:color="auto"/>
              <w:right w:val="single" w:sz="4" w:space="0" w:color="auto"/>
            </w:tcBorders>
          </w:tcPr>
          <w:p w14:paraId="3543F14F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پررنگ</w:t>
            </w:r>
          </w:p>
        </w:tc>
        <w:tc>
          <w:tcPr>
            <w:tcW w:w="2261" w:type="dxa"/>
            <w:tcBorders>
              <w:top w:val="double" w:sz="4" w:space="0" w:color="auto"/>
              <w:left w:val="single" w:sz="4" w:space="0" w:color="auto"/>
              <w:right w:val="nil"/>
            </w:tcBorders>
          </w:tcPr>
          <w:p w14:paraId="0A8D326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عنوان مقاله</w:t>
            </w:r>
          </w:p>
        </w:tc>
      </w:tr>
      <w:tr w:rsidR="00DD4D55" w:rsidRPr="00273FC3" w14:paraId="159654B5" w14:textId="77777777" w:rsidTr="00C4236C">
        <w:tc>
          <w:tcPr>
            <w:tcW w:w="851" w:type="dxa"/>
            <w:tcBorders>
              <w:left w:val="nil"/>
            </w:tcBorders>
          </w:tcPr>
          <w:p w14:paraId="52231E84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569116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1C08B862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نام نو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سندگان</w:t>
            </w:r>
          </w:p>
        </w:tc>
      </w:tr>
      <w:tr w:rsidR="00DD4D55" w:rsidRPr="00273FC3" w14:paraId="591F4E5F" w14:textId="77777777" w:rsidTr="00C4236C">
        <w:tc>
          <w:tcPr>
            <w:tcW w:w="851" w:type="dxa"/>
            <w:tcBorders>
              <w:left w:val="nil"/>
            </w:tcBorders>
          </w:tcPr>
          <w:p w14:paraId="433C53B5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C642A2E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پررنگ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29B32857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عناو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 xml:space="preserve">ن </w:t>
            </w:r>
            <w:r>
              <w:rPr>
                <w:rFonts w:cs="B Nazanin" w:hint="cs"/>
                <w:rtl/>
              </w:rPr>
              <w:t>بخش‌های</w:t>
            </w:r>
            <w:r w:rsidRPr="00273FC3">
              <w:rPr>
                <w:rFonts w:cs="B Nazanin" w:hint="cs"/>
                <w:rtl/>
              </w:rPr>
              <w:t xml:space="preserve"> سطح 1</w:t>
            </w:r>
          </w:p>
        </w:tc>
      </w:tr>
      <w:tr w:rsidR="00DD4D55" w:rsidRPr="00273FC3" w14:paraId="52AF7999" w14:textId="77777777" w:rsidTr="00C4236C">
        <w:tc>
          <w:tcPr>
            <w:tcW w:w="851" w:type="dxa"/>
            <w:tcBorders>
              <w:left w:val="nil"/>
            </w:tcBorders>
          </w:tcPr>
          <w:p w14:paraId="210E7844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32895CE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پررنگ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0707D628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عناو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 xml:space="preserve">ن </w:t>
            </w:r>
            <w:r>
              <w:rPr>
                <w:rFonts w:cs="B Nazanin" w:hint="cs"/>
                <w:rtl/>
              </w:rPr>
              <w:t>بخش‌های</w:t>
            </w:r>
            <w:r w:rsidRPr="00273FC3">
              <w:rPr>
                <w:rFonts w:cs="B Nazanin" w:hint="cs"/>
                <w:rtl/>
              </w:rPr>
              <w:t xml:space="preserve"> سطح 2</w:t>
            </w:r>
          </w:p>
        </w:tc>
      </w:tr>
      <w:tr w:rsidR="00DD4D55" w:rsidRPr="00273FC3" w14:paraId="394B3D90" w14:textId="77777777" w:rsidTr="00C4236C">
        <w:tc>
          <w:tcPr>
            <w:tcW w:w="851" w:type="dxa"/>
            <w:tcBorders>
              <w:left w:val="nil"/>
            </w:tcBorders>
          </w:tcPr>
          <w:p w14:paraId="30D8BDD9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lastRenderedPageBreak/>
              <w:t>12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5F7EA74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پررنگ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12EA1599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عناو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 xml:space="preserve">ن </w:t>
            </w:r>
            <w:r>
              <w:rPr>
                <w:rFonts w:cs="B Nazanin" w:hint="cs"/>
                <w:rtl/>
              </w:rPr>
              <w:t>بخش‌های</w:t>
            </w:r>
            <w:r w:rsidRPr="00273FC3">
              <w:rPr>
                <w:rFonts w:cs="B Nazanin" w:hint="cs"/>
                <w:rtl/>
              </w:rPr>
              <w:t xml:space="preserve"> سطح 3</w:t>
            </w:r>
          </w:p>
        </w:tc>
      </w:tr>
      <w:tr w:rsidR="00DD4D55" w:rsidRPr="00273FC3" w14:paraId="5206CBCE" w14:textId="77777777" w:rsidTr="00C4236C">
        <w:tc>
          <w:tcPr>
            <w:tcW w:w="851" w:type="dxa"/>
            <w:tcBorders>
              <w:left w:val="nil"/>
            </w:tcBorders>
          </w:tcPr>
          <w:p w14:paraId="168592E2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D60AC37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پررنگ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20BB71BB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متن چ</w:t>
            </w:r>
            <w:r>
              <w:rPr>
                <w:rFonts w:cs="B Nazanin" w:hint="cs"/>
                <w:rtl/>
              </w:rPr>
              <w:t>کی</w:t>
            </w:r>
            <w:r w:rsidRPr="00273FC3">
              <w:rPr>
                <w:rFonts w:cs="B Nazanin" w:hint="cs"/>
                <w:rtl/>
              </w:rPr>
              <w:t xml:space="preserve">ده و </w:t>
            </w:r>
            <w:r>
              <w:rPr>
                <w:rFonts w:cs="B Nazanin" w:hint="cs"/>
                <w:rtl/>
              </w:rPr>
              <w:t>ک</w:t>
            </w:r>
            <w:r w:rsidRPr="00273FC3">
              <w:rPr>
                <w:rFonts w:cs="B Nazanin" w:hint="cs"/>
                <w:rtl/>
              </w:rPr>
              <w:t xml:space="preserve">لمات </w:t>
            </w:r>
            <w:r>
              <w:rPr>
                <w:rFonts w:cs="B Nazanin" w:hint="cs"/>
                <w:rtl/>
              </w:rPr>
              <w:t>ک</w:t>
            </w:r>
            <w:r w:rsidRPr="00273FC3">
              <w:rPr>
                <w:rFonts w:cs="B Nazanin" w:hint="cs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د</w:t>
            </w:r>
            <w:r>
              <w:rPr>
                <w:rFonts w:cs="B Nazanin" w:hint="cs"/>
                <w:rtl/>
              </w:rPr>
              <w:t>ی</w:t>
            </w:r>
          </w:p>
        </w:tc>
      </w:tr>
      <w:tr w:rsidR="00DD4D55" w:rsidRPr="00273FC3" w14:paraId="088D1BFE" w14:textId="77777777" w:rsidTr="00C4236C">
        <w:tc>
          <w:tcPr>
            <w:tcW w:w="851" w:type="dxa"/>
            <w:tcBorders>
              <w:left w:val="nil"/>
            </w:tcBorders>
          </w:tcPr>
          <w:p w14:paraId="69C5728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6C6A27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1D52B24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ز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رنو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س و آخرنو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س</w:t>
            </w:r>
          </w:p>
        </w:tc>
      </w:tr>
      <w:tr w:rsidR="00DD4D55" w:rsidRPr="00273FC3" w14:paraId="4757C5E7" w14:textId="77777777" w:rsidTr="00C4236C">
        <w:tc>
          <w:tcPr>
            <w:tcW w:w="851" w:type="dxa"/>
            <w:tcBorders>
              <w:left w:val="nil"/>
            </w:tcBorders>
          </w:tcPr>
          <w:p w14:paraId="2877917A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14C3A0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پررنگ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4DA17D7B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عناو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 ش</w:t>
            </w:r>
            <w:r>
              <w:rPr>
                <w:rFonts w:cs="B Nazanin" w:hint="cs"/>
                <w:rtl/>
              </w:rPr>
              <w:t>ک</w:t>
            </w:r>
            <w:r w:rsidRPr="00273FC3">
              <w:rPr>
                <w:rFonts w:cs="B Nazanin" w:hint="cs"/>
                <w:rtl/>
              </w:rPr>
              <w:t>ل‌ها و جدول</w:t>
            </w:r>
            <w:r w:rsidRPr="00273FC3">
              <w:rPr>
                <w:rFonts w:cs="B Nazanin" w:hint="cs"/>
                <w:rtl/>
              </w:rPr>
              <w:softHyphen/>
              <w:t>ها</w:t>
            </w:r>
          </w:p>
        </w:tc>
      </w:tr>
      <w:tr w:rsidR="00DD4D55" w:rsidRPr="00273FC3" w14:paraId="35FDFB77" w14:textId="77777777" w:rsidTr="00C4236C">
        <w:tc>
          <w:tcPr>
            <w:tcW w:w="851" w:type="dxa"/>
            <w:tcBorders>
              <w:left w:val="nil"/>
            </w:tcBorders>
          </w:tcPr>
          <w:p w14:paraId="0D50102E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3895F58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581B9A5E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متن ش</w:t>
            </w:r>
            <w:r>
              <w:rPr>
                <w:rFonts w:cs="B Nazanin" w:hint="cs"/>
                <w:rtl/>
              </w:rPr>
              <w:t>ک</w:t>
            </w:r>
            <w:r w:rsidRPr="00273FC3">
              <w:rPr>
                <w:rFonts w:cs="B Nazanin" w:hint="cs"/>
                <w:rtl/>
              </w:rPr>
              <w:t>ل‌ها و جدول</w:t>
            </w:r>
            <w:r w:rsidRPr="00273FC3">
              <w:rPr>
                <w:rFonts w:cs="B Nazanin" w:hint="cs"/>
                <w:rtl/>
              </w:rPr>
              <w:softHyphen/>
              <w:t>ها</w:t>
            </w:r>
          </w:p>
        </w:tc>
      </w:tr>
      <w:tr w:rsidR="00DD4D55" w:rsidRPr="00273FC3" w14:paraId="1E478295" w14:textId="77777777" w:rsidTr="00C4236C">
        <w:tc>
          <w:tcPr>
            <w:tcW w:w="851" w:type="dxa"/>
            <w:tcBorders>
              <w:left w:val="nil"/>
            </w:tcBorders>
          </w:tcPr>
          <w:p w14:paraId="6BA4CC9C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C4A6858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3D91D28F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فرمول</w:t>
            </w:r>
            <w:r w:rsidRPr="00273FC3">
              <w:rPr>
                <w:rFonts w:cs="B Nazanin"/>
                <w:rtl/>
              </w:rPr>
              <w:softHyphen/>
            </w:r>
            <w:r w:rsidRPr="00273FC3">
              <w:rPr>
                <w:rFonts w:cs="B Nazanin" w:hint="cs"/>
                <w:rtl/>
              </w:rPr>
              <w:t>ها</w:t>
            </w:r>
          </w:p>
        </w:tc>
      </w:tr>
      <w:tr w:rsidR="00DD4D55" w:rsidRPr="00273FC3" w14:paraId="711FD2B4" w14:textId="77777777" w:rsidTr="00C4236C">
        <w:tc>
          <w:tcPr>
            <w:tcW w:w="851" w:type="dxa"/>
            <w:tcBorders>
              <w:left w:val="nil"/>
            </w:tcBorders>
          </w:tcPr>
          <w:p w14:paraId="38693E4F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8882EAC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</w:t>
            </w:r>
          </w:p>
        </w:tc>
        <w:tc>
          <w:tcPr>
            <w:tcW w:w="2261" w:type="dxa"/>
            <w:tcBorders>
              <w:left w:val="single" w:sz="4" w:space="0" w:color="auto"/>
              <w:right w:val="nil"/>
            </w:tcBorders>
          </w:tcPr>
          <w:p w14:paraId="5B734B62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مراجع</w:t>
            </w:r>
          </w:p>
        </w:tc>
      </w:tr>
      <w:tr w:rsidR="00DD4D55" w:rsidRPr="00273FC3" w14:paraId="1DE8F545" w14:textId="77777777" w:rsidTr="00C4236C"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6CE3370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63C205B1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بی </w:t>
            </w:r>
            <w:r w:rsidRPr="00273FC3">
              <w:rPr>
                <w:rFonts w:cs="B Nazanin" w:hint="cs"/>
                <w:rtl/>
              </w:rPr>
              <w:t>نازن</w:t>
            </w:r>
            <w:r>
              <w:rPr>
                <w:rFonts w:cs="B Nazanin" w:hint="cs"/>
                <w:rtl/>
              </w:rPr>
              <w:t>ی</w:t>
            </w:r>
            <w:r w:rsidRPr="00273FC3">
              <w:rPr>
                <w:rFonts w:cs="B Nazanin" w:hint="cs"/>
                <w:rtl/>
              </w:rPr>
              <w:t>ن</w:t>
            </w: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613989" w14:textId="77777777" w:rsidR="00DD4D55" w:rsidRPr="00273FC3" w:rsidRDefault="00DD4D55" w:rsidP="00C4236C">
            <w:pPr>
              <w:pStyle w:val="FigureText"/>
              <w:rPr>
                <w:rFonts w:cs="B Nazanin"/>
                <w:rtl/>
              </w:rPr>
            </w:pPr>
            <w:r w:rsidRPr="00273FC3">
              <w:rPr>
                <w:rFonts w:cs="B Nazanin" w:hint="cs"/>
                <w:rtl/>
              </w:rPr>
              <w:t>متن مقاله</w:t>
            </w:r>
          </w:p>
        </w:tc>
      </w:tr>
    </w:tbl>
    <w:p w14:paraId="0D1609E6" w14:textId="77777777" w:rsidR="00DD4D55" w:rsidRPr="00273FC3" w:rsidRDefault="00DD4D55" w:rsidP="00D91284">
      <w:pPr>
        <w:pStyle w:val="Heading1"/>
        <w:keepLines w:val="0"/>
        <w:numPr>
          <w:ilvl w:val="0"/>
          <w:numId w:val="2"/>
        </w:numPr>
        <w:spacing w:after="60"/>
        <w:rPr>
          <w:rFonts w:cs="B Nazanin"/>
        </w:rPr>
      </w:pPr>
      <w:r w:rsidRPr="00273FC3">
        <w:rPr>
          <w:rFonts w:cs="B Nazanin" w:hint="cs"/>
          <w:rtl/>
        </w:rPr>
        <w:t>تقس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مات مقاله</w:t>
      </w:r>
    </w:p>
    <w:p w14:paraId="21866804" w14:textId="77777777" w:rsidR="00DD4D55" w:rsidRPr="00273FC3" w:rsidRDefault="00DD4D55" w:rsidP="00C97F5F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هر مقاله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شامل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باشد: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 xml:space="preserve">ده،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مقدمه، مطالب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جه، و مراجع. سا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 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مثل سپاسگزار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ضما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م، و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س‌ها اخت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در آخر مقاله و قبل از مراجع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رند، بجز بخش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ر‌نو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س‌ها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پس از مراجع آورده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</w:t>
      </w:r>
    </w:p>
    <w:p w14:paraId="3C51226B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شماره‌گذار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از مقدمه شروع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 مقدمه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1 است. آخر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شماره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مربوط به بخش 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 است. سا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قبل از مقدمه و پس از 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جه،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ستند. هر بخش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‌تواند شامل چند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ربخش باشد.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هستند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از 1 شروع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 هنگام شماره‌گذار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شماره بخش در سمت راست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رد. مثلاً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شماره‌گذار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ربخش 3 از بخش 2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د: 2-3.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عنوانِ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بخش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1</w:t>
      </w:r>
      <w:r w:rsidRPr="00273FC3">
        <w:rPr>
          <w:rFonts w:cs="B Nazanin" w:hint="cs"/>
          <w:rtl/>
        </w:rPr>
        <w:t>، و اگر بخش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ست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0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عنوان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(سطح 2)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2</w:t>
      </w:r>
      <w:r w:rsidRPr="00273FC3">
        <w:rPr>
          <w:rFonts w:cs="B Nazanin" w:hint="cs"/>
          <w:rtl/>
        </w:rPr>
        <w:t xml:space="preserve"> نوشته شوند.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سطح 3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3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معمولاً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به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سطوح بعد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وجود ندارد، با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حال اگر وجود داشت، آن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را بدون شماره و تنها بصورت متن پررنگ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0FA228DB" w14:textId="77777777" w:rsidR="00DD4D55" w:rsidRPr="00273FC3" w:rsidRDefault="00DD4D55" w:rsidP="00D63C1A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 xml:space="preserve">در هر بخش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ربخش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چند بند (پاراگراف) وجود دارد. دقت شود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جملات هر بند زنج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روار به هم مربوط باشند و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موضوع را دنبال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نند. اول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بند هر بخش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ربخش بدون تورفتگ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(</w:t>
      </w:r>
      <w:r w:rsidRPr="00273FC3">
        <w:rPr>
          <w:rFonts w:cs="B Nazanin"/>
        </w:rPr>
        <w:t>In</w:t>
      </w:r>
      <w:r w:rsidR="00D63C1A">
        <w:rPr>
          <w:rFonts w:cs="B Nazanin"/>
        </w:rPr>
        <w:t>d</w:t>
      </w:r>
      <w:r w:rsidRPr="00273FC3">
        <w:rPr>
          <w:rFonts w:cs="B Nazanin"/>
        </w:rPr>
        <w:t>en</w:t>
      </w:r>
      <w:r w:rsidR="00D63C1A">
        <w:rPr>
          <w:rFonts w:cs="B Nazanin"/>
        </w:rPr>
        <w:t>t</w:t>
      </w:r>
      <w:r w:rsidRPr="00273FC3">
        <w:rPr>
          <w:rFonts w:cs="B Nazanin" w:hint="cs"/>
          <w:rtl/>
        </w:rPr>
        <w:t>) است.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اول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بند،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Text1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سا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بندها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تورفتگ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به اندازه 5/0 سانت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‌متر است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آنها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Text</w:t>
      </w:r>
      <w:r w:rsidRPr="00273FC3">
        <w:rPr>
          <w:rFonts w:cs="B Nazanin" w:hint="cs"/>
          <w:rtl/>
        </w:rPr>
        <w:t xml:space="preserve"> را انتخاب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سع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از نوشتن بندها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طولان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پره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د.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بند حدا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ثر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‌تواند 10 تا 15 سطر را از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ستون، به خود اختصاص دهد.</w:t>
      </w:r>
    </w:p>
    <w:p w14:paraId="5B06260F" w14:textId="77777777" w:rsidR="00DD4D55" w:rsidRPr="00273FC3" w:rsidRDefault="00DD4D55" w:rsidP="00D91284">
      <w:pPr>
        <w:pStyle w:val="Heading2"/>
        <w:numPr>
          <w:ilvl w:val="1"/>
          <w:numId w:val="5"/>
        </w:numPr>
        <w:rPr>
          <w:rFonts w:cs="B Nazanin"/>
          <w:rtl/>
        </w:rPr>
      </w:pPr>
      <w:r w:rsidRPr="00273FC3">
        <w:rPr>
          <w:rFonts w:cs="B Nazanin" w:hint="cs"/>
          <w:rtl/>
        </w:rPr>
        <w:lastRenderedPageBreak/>
        <w:t>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عنوان و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مقاله</w:t>
      </w:r>
    </w:p>
    <w:p w14:paraId="15EEF8C0" w14:textId="77777777" w:rsidR="00DD4D55" w:rsidRPr="00273FC3" w:rsidRDefault="00DD4D55" w:rsidP="00C97F5F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عنوان مقاله در 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وتاه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تمام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 پژوهش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نشان دهد. عنوان مقاله را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دو سطر و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Title</w:t>
      </w:r>
      <w:r w:rsidRPr="00273FC3">
        <w:rPr>
          <w:rFonts w:cs="B Nazanin" w:hint="cs"/>
          <w:rtl/>
        </w:rPr>
        <w:t xml:space="preserve">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در صورت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عنوان مقاله شما دو سطر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است،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طول سطر دوم نبا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شتر از طول سطر اول باشد. </w:t>
      </w:r>
    </w:p>
    <w:p w14:paraId="0BC9956D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پس از عنوان مقاله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نام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مقاله نوشته شوند. در هنگام نوشتن نام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از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 عناو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مثل استاد، د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تر، مهندس، و ... خوددار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نام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Author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در صورت تما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ل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سِمت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مرتبه علم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هر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سنده را به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 ته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نام دانشگاه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محل اشتغال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سنده به همراه نشان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تلفن تماس، و آدرس پست ال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ترون</w:t>
      </w:r>
      <w:r>
        <w:rPr>
          <w:rFonts w:cs="B Nazanin" w:hint="cs"/>
          <w:rtl/>
        </w:rPr>
        <w:t>یکی</w:t>
      </w:r>
      <w:r w:rsidRPr="00273FC3">
        <w:rPr>
          <w:rFonts w:cs="B Nazanin" w:hint="cs"/>
          <w:rtl/>
        </w:rPr>
        <w:t xml:space="preserve">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‌توانند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ر شوند. </w:t>
      </w:r>
    </w:p>
    <w:p w14:paraId="4F762880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</w:rPr>
      </w:pPr>
      <w:r w:rsidRPr="00273FC3">
        <w:rPr>
          <w:rFonts w:cs="B Nazanin" w:hint="cs"/>
          <w:rtl/>
        </w:rPr>
        <w:t>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 xml:space="preserve">ده و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</w:p>
    <w:p w14:paraId="02FC8F4B" w14:textId="77777777" w:rsidR="00DD4D55" w:rsidRPr="00273FC3" w:rsidRDefault="00DD4D55" w:rsidP="00DD4D55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مقاله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بطور صر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 موضوع و نتا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ج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 پژوهش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انجام شده را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ند. در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تنها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به اصل موضوع مقاله توجه شود و در آن از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 xml:space="preserve"> </w:t>
      </w:r>
      <w:r w:rsidRPr="00273FC3">
        <w:rPr>
          <w:rFonts w:cs="B Nazanin" w:hint="cs"/>
          <w:rtl/>
        </w:rPr>
        <w:t>جز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ار،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ل‌ها، جدول</w:t>
      </w:r>
      <w:r w:rsidRPr="00273FC3">
        <w:rPr>
          <w:rFonts w:cs="B Nazanin" w:hint="cs"/>
          <w:rtl/>
        </w:rPr>
        <w:softHyphen/>
        <w:t>ها، فرمول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ها، و مراجع خوددار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شود.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را حدا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ثر در 200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لمه و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دو بند (پاراگراف) ته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عنوان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0</w:t>
      </w:r>
      <w:r w:rsidRPr="00273FC3">
        <w:rPr>
          <w:rFonts w:cs="B Nazanin" w:hint="cs"/>
          <w:rtl/>
        </w:rPr>
        <w:t xml:space="preserve"> نوشته شود.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متن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Abstract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در صورت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بند دوم است، آن را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Abstract2</w:t>
      </w:r>
      <w:r w:rsidRPr="00273FC3">
        <w:rPr>
          <w:rFonts w:cs="B Nazanin" w:hint="cs"/>
          <w:rtl/>
        </w:rPr>
        <w:t xml:space="preserve">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د. </w:t>
      </w:r>
    </w:p>
    <w:p w14:paraId="2E11ED17" w14:textId="2FE01B4E" w:rsidR="00DD4D55" w:rsidRPr="00273FC3" w:rsidRDefault="00DD4D55" w:rsidP="00494F52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هر مقاله حدا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ثر </w:t>
      </w:r>
      <w:r w:rsidR="00494F52">
        <w:rPr>
          <w:rFonts w:cs="B Nazanin" w:hint="cs"/>
          <w:rtl/>
        </w:rPr>
        <w:t>7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انتخاب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د، و آنها را با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رگول از هم جدا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موضوعات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و فرع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را دسته‌بند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نند.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به ترت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ب وابستگ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به آنها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د؛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عن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مرتبط‌تر هستند، اول نوشته شوند. اگر از مختصر‌نو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 xml:space="preserve">ده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استفاده شده است،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امل آن در داخل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جفت هلال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(پرانتز) آورده شود.</w:t>
      </w:r>
    </w:p>
    <w:p w14:paraId="00C151B8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</w:rPr>
      </w:pPr>
      <w:r w:rsidRPr="00273FC3">
        <w:rPr>
          <w:rFonts w:cs="B Nazanin" w:hint="cs"/>
          <w:rtl/>
        </w:rPr>
        <w:t>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مقدمه</w:t>
      </w:r>
    </w:p>
    <w:p w14:paraId="1368B977" w14:textId="77777777" w:rsidR="00DD4D55" w:rsidRPr="00273FC3" w:rsidRDefault="00DD4D55" w:rsidP="00C97F5F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در بخش مقدمه ابتدا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ات موضوع پژوهش عنوان شود. سپس تار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خچه‌ا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مشابه انجام شده به همراه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ی‌</w:t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ان شود. در ادامه مقدمه‌ا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تلاش انجام گرفته در مقاله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حل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است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موجود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 شود.</w:t>
      </w:r>
    </w:p>
    <w:p w14:paraId="339FD7DC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lastRenderedPageBreak/>
        <w:t>مقدمه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1 است و از ابتدا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صفحه دوم شروع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عنوانِ بخش مقدمه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1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1628D8CC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  <w:rtl/>
        </w:rPr>
      </w:pPr>
      <w:r w:rsidRPr="00273FC3">
        <w:rPr>
          <w:rFonts w:cs="B Nazanin" w:hint="cs"/>
          <w:rtl/>
        </w:rPr>
        <w:t>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مطالب اصل</w:t>
      </w:r>
      <w:r>
        <w:rPr>
          <w:rFonts w:cs="B Nazanin" w:hint="cs"/>
          <w:rtl/>
        </w:rPr>
        <w:t>ی</w:t>
      </w:r>
    </w:p>
    <w:p w14:paraId="3811B8FA" w14:textId="77777777" w:rsidR="00DD4D55" w:rsidRPr="00273FC3" w:rsidRDefault="00DD4D55" w:rsidP="00C97F5F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پس از بخش مقدمه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مطالب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ط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چند بخش نوشته شود.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بخش‌ها</w:t>
      </w:r>
      <w:r w:rsidRPr="00273FC3">
        <w:rPr>
          <w:rFonts w:cs="B Nazanin" w:hint="cs"/>
          <w:rtl/>
        </w:rPr>
        <w:t xml:space="preserve">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شامل تعر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ف مفاه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 اول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ه مورد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از، طرح مسأله، و راه‌حل 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شنهاد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باشند. در نوشتن مطالب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دقت شود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تنها به موضوع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پرداخته شود تا ذهن خواننده از انحراف به سمت مطالب جانب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مصون بماند.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سع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شود مطالب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بصورت سلسله مراتب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و زنج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روار به هم مربوط باشند.</w:t>
      </w:r>
    </w:p>
    <w:p w14:paraId="1AF22D1F" w14:textId="77777777" w:rsidR="00DD4D55" w:rsidRPr="00273FC3" w:rsidRDefault="00DD4D55" w:rsidP="00DD4D55">
      <w:pPr>
        <w:pStyle w:val="Text"/>
        <w:rPr>
          <w:rFonts w:cs="B Nazanin"/>
          <w:rtl/>
        </w:rPr>
      </w:pP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مطالب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از شماره 2 شروع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‌شوند.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بعد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به ترت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ب شماره</w:t>
      </w:r>
      <w:r w:rsidRPr="00273FC3">
        <w:rPr>
          <w:rFonts w:cs="B Nazanin" w:hint="cs"/>
          <w:rtl/>
        </w:rPr>
        <w:softHyphen/>
        <w:t>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‌شوند.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عنوان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1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57B9B568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  <w:rtl/>
        </w:rPr>
      </w:pPr>
      <w:r w:rsidRPr="00273FC3">
        <w:rPr>
          <w:rFonts w:cs="B Nazanin" w:hint="cs"/>
          <w:rtl/>
        </w:rPr>
        <w:t>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</w:t>
      </w:r>
    </w:p>
    <w:p w14:paraId="0A714B00" w14:textId="77777777" w:rsidR="00DD4D55" w:rsidRPr="00273FC3" w:rsidRDefault="00DD4D55" w:rsidP="00435319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در بخش 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جه، ن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ات مهم انجام شده در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 بصورت خلاصه مرور و نتا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 به دست آمده توض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 داده شوند.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بخش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سهم علم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(</w:t>
      </w:r>
      <w:r w:rsidRPr="00273FC3">
        <w:rPr>
          <w:rFonts w:cs="B Nazanin"/>
        </w:rPr>
        <w:t>Contribution</w:t>
      </w:r>
      <w:r w:rsidRPr="00273FC3">
        <w:rPr>
          <w:rFonts w:cs="B Nazanin" w:hint="cs"/>
          <w:rtl/>
        </w:rPr>
        <w:t>) بصورت واضح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ان شود. هرگز 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مطالب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را 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بخش ت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رار ن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 می‏‌تواند به کاربردهای پژوهش انجام شده اشاره کند؛ نکات مبهم و قابل پژوهش جد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را مطرح کند؛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گسترش موضوع بحث را به زم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نه‏‌های 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گر 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شنهاد دهد.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عنوانِ بخش چ</w:t>
      </w:r>
      <w:r>
        <w:rPr>
          <w:rFonts w:cs="B Nazanin" w:hint="cs"/>
          <w:rtl/>
        </w:rPr>
        <w:t>کی</w:t>
      </w:r>
      <w:r w:rsidRPr="00273FC3">
        <w:rPr>
          <w:rFonts w:cs="B Nazanin" w:hint="cs"/>
          <w:rtl/>
        </w:rPr>
        <w:t>ده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1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3756E7E9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  <w:rtl/>
        </w:rPr>
      </w:pPr>
      <w:r w:rsidRPr="00273FC3">
        <w:rPr>
          <w:rFonts w:cs="B Nazanin" w:hint="cs"/>
          <w:rtl/>
        </w:rPr>
        <w:t>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مراجع</w:t>
      </w:r>
    </w:p>
    <w:p w14:paraId="1C0BB63B" w14:textId="77777777" w:rsidR="00DD4D55" w:rsidRPr="00273FC3" w:rsidRDefault="00DD4D55" w:rsidP="00C97F5F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بخش مراجع در انتها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قرار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رد و عنوان آن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ست.. تمام مراجع حتماً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در متن مقاله مورد ارجاع واقع شده باشند.</w:t>
      </w:r>
    </w:p>
    <w:p w14:paraId="085AAE15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عنوان بخشِ مراجع را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0</w:t>
      </w:r>
      <w:r w:rsidRPr="00273FC3">
        <w:rPr>
          <w:rFonts w:cs="B Nazanin" w:hint="cs"/>
          <w:rtl/>
        </w:rPr>
        <w:t xml:space="preserve">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مراجع به زبان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REF</w:t>
      </w:r>
      <w:r w:rsidRPr="00273FC3">
        <w:rPr>
          <w:rFonts w:cs="B Nazanin" w:hint="cs"/>
          <w:rtl/>
        </w:rPr>
        <w:t xml:space="preserve"> و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مراجع به زبان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EN_REF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د. عنوان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تاب، پا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ان‌نامه،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مقاله به زبان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بصورت پررنگ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عناو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مراجع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از قلم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ج (</w:t>
      </w:r>
      <w:r w:rsidRPr="00273FC3">
        <w:rPr>
          <w:rFonts w:cs="B Nazanin"/>
        </w:rPr>
        <w:t>Italic</w:t>
      </w:r>
      <w:r w:rsidRPr="00273FC3">
        <w:rPr>
          <w:rFonts w:cs="B Nazanin" w:hint="cs"/>
          <w:rtl/>
        </w:rPr>
        <w:t xml:space="preserve">)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نحوه نوشتن مراجع در بخش مراجع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مقاله عنوان شده است.</w:t>
      </w:r>
    </w:p>
    <w:p w14:paraId="19D51B65" w14:textId="77777777" w:rsidR="00DD4D55" w:rsidRPr="00273FC3" w:rsidRDefault="00DD4D55" w:rsidP="005407FA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ارجاع به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مرجع تنها از شماره آن در داخل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جفت قلاب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 w:rsidRPr="00273FC3">
        <w:rPr>
          <w:rFonts w:cs="B Nazanin"/>
        </w:rPr>
        <w:t>]</w:t>
      </w:r>
      <w:r w:rsidRPr="00273FC3">
        <w:rPr>
          <w:rFonts w:cs="B Nazanin" w:hint="cs"/>
          <w:rtl/>
        </w:rPr>
        <w:t>1</w:t>
      </w:r>
      <w:r w:rsidRPr="00273FC3">
        <w:rPr>
          <w:rFonts w:cs="B Nazanin"/>
        </w:rPr>
        <w:t>[</w:t>
      </w:r>
      <w:r w:rsidRPr="00273FC3">
        <w:rPr>
          <w:rFonts w:cs="B Nazanin" w:hint="cs"/>
          <w:rtl/>
        </w:rPr>
        <w:t>. مراجع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با شماره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ارجاع ده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 w:rsidRPr="00273FC3">
        <w:rPr>
          <w:rFonts w:cs="B Nazanin"/>
        </w:rPr>
        <w:t>[</w:t>
      </w:r>
      <w:r w:rsidR="005407FA">
        <w:rPr>
          <w:rFonts w:cs="B Nazanin"/>
        </w:rPr>
        <w:t>5</w:t>
      </w:r>
      <w:r w:rsidRPr="00273FC3">
        <w:rPr>
          <w:rFonts w:cs="B Nazanin"/>
        </w:rPr>
        <w:t>]</w:t>
      </w:r>
      <w:r w:rsidRPr="00273FC3">
        <w:rPr>
          <w:rFonts w:cs="B Nazanin" w:hint="cs"/>
          <w:rtl/>
        </w:rPr>
        <w:t xml:space="preserve">. </w:t>
      </w:r>
      <w:r w:rsidRPr="00273FC3">
        <w:rPr>
          <w:rFonts w:cs="B Nazanin" w:hint="cs"/>
          <w:rtl/>
        </w:rPr>
        <w:lastRenderedPageBreak/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به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«مرجع»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ست، مگر آن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جمله با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عبارت شروع شود: «مرجع </w:t>
      </w:r>
      <w:r w:rsidRPr="00273FC3">
        <w:rPr>
          <w:rFonts w:cs="B Nazanin"/>
        </w:rPr>
        <w:t>]</w:t>
      </w:r>
      <w:r w:rsidRPr="00273FC3">
        <w:rPr>
          <w:rFonts w:cs="B Nazanin" w:hint="cs"/>
          <w:rtl/>
        </w:rPr>
        <w:t>1</w:t>
      </w:r>
      <w:r w:rsidRPr="00273FC3">
        <w:rPr>
          <w:rFonts w:cs="B Nazanin"/>
        </w:rPr>
        <w:t>[</w:t>
      </w:r>
      <w:r w:rsidRPr="00273FC3">
        <w:rPr>
          <w:rFonts w:cs="B Nazanin" w:hint="cs"/>
          <w:rtl/>
        </w:rPr>
        <w:t xml:space="preserve"> ...».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ارجاع به چند مرجع از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رگول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 w:rsidRPr="00273FC3">
        <w:rPr>
          <w:rFonts w:cs="B Nazanin"/>
        </w:rPr>
        <w:t>]</w:t>
      </w:r>
      <w:r w:rsidRPr="00273FC3">
        <w:rPr>
          <w:rFonts w:cs="B Nazanin" w:hint="cs"/>
          <w:rtl/>
        </w:rPr>
        <w:t>2</w:t>
      </w:r>
      <w:r w:rsidRPr="00273FC3">
        <w:rPr>
          <w:rFonts w:cs="B Nazanin"/>
        </w:rPr>
        <w:t>,</w:t>
      </w:r>
      <w:r w:rsidRPr="00273FC3">
        <w:rPr>
          <w:rFonts w:cs="B Nazanin" w:hint="cs"/>
          <w:rtl/>
        </w:rPr>
        <w:t>1</w:t>
      </w:r>
      <w:r w:rsidRPr="00273FC3">
        <w:rPr>
          <w:rFonts w:cs="B Nazanin"/>
        </w:rPr>
        <w:t>[</w:t>
      </w:r>
      <w:r w:rsidRPr="00273FC3">
        <w:rPr>
          <w:rFonts w:cs="B Nazanin" w:hint="cs"/>
          <w:rtl/>
        </w:rPr>
        <w:t>. اگر تعداد مراجع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اد است از خط 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ره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 w:rsidRPr="00273FC3">
        <w:rPr>
          <w:rFonts w:cs="B Nazanin"/>
        </w:rPr>
        <w:t>]</w:t>
      </w:r>
      <w:r w:rsidR="005407FA">
        <w:rPr>
          <w:rFonts w:cs="B Nazanin" w:hint="cs"/>
          <w:rtl/>
        </w:rPr>
        <w:t>4</w:t>
      </w:r>
      <w:r w:rsidRPr="00273FC3">
        <w:rPr>
          <w:rFonts w:cs="B Nazanin" w:hint="cs"/>
          <w:rtl/>
        </w:rPr>
        <w:t>-1</w:t>
      </w:r>
      <w:r w:rsidRPr="00273FC3">
        <w:rPr>
          <w:rFonts w:cs="B Nazanin"/>
        </w:rPr>
        <w:t>[</w:t>
      </w:r>
      <w:r w:rsidRPr="00273FC3">
        <w:rPr>
          <w:rFonts w:cs="B Nazanin" w:hint="cs"/>
          <w:rtl/>
        </w:rPr>
        <w:t>. مراجع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در انتها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جمله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‌آ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ند قبل از نقطه قرار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رند.</w:t>
      </w:r>
    </w:p>
    <w:p w14:paraId="1F88BB46" w14:textId="77777777" w:rsidR="00DD4D55" w:rsidRPr="00273FC3" w:rsidRDefault="00DD4D55" w:rsidP="00D91284">
      <w:pPr>
        <w:pStyle w:val="Heading1"/>
        <w:keepLines w:val="0"/>
        <w:numPr>
          <w:ilvl w:val="0"/>
          <w:numId w:val="2"/>
        </w:numPr>
        <w:spacing w:after="60"/>
        <w:rPr>
          <w:rFonts w:cs="B Nazanin"/>
          <w:rtl/>
        </w:rPr>
      </w:pPr>
      <w:r w:rsidRPr="00273FC3">
        <w:rPr>
          <w:rFonts w:cs="B Nazanin" w:hint="cs"/>
          <w:rtl/>
        </w:rPr>
        <w:t>قواعد نوشتار</w:t>
      </w:r>
      <w:r>
        <w:rPr>
          <w:rFonts w:cs="B Nazanin" w:hint="cs"/>
          <w:rtl/>
        </w:rPr>
        <w:t>ی</w:t>
      </w:r>
    </w:p>
    <w:p w14:paraId="5B852E24" w14:textId="6CBFE48A" w:rsidR="00DD4D55" w:rsidRPr="00273FC3" w:rsidRDefault="00DD4D55" w:rsidP="00435319">
      <w:pPr>
        <w:pStyle w:val="Text"/>
        <w:ind w:firstLine="0"/>
        <w:rPr>
          <w:rFonts w:cs="B Nazanin"/>
          <w:rtl/>
        </w:rPr>
      </w:pPr>
      <w:r w:rsidRPr="00273FC3">
        <w:rPr>
          <w:rFonts w:cs="B Nazanin" w:hint="cs"/>
          <w:rtl/>
        </w:rPr>
        <w:t>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وا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 و رسا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 نوشتار در گرو ساده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است. تلاش شود در متن مقاله از جملات رسا، گو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ا، و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وتاه استفاده شود و از نوشتن جملات تو</w:t>
      </w:r>
      <w:r w:rsidR="00494F52">
        <w:rPr>
          <w:rFonts w:cs="B Nazanin" w:hint="cs"/>
          <w:rtl/>
        </w:rPr>
        <w:t xml:space="preserve"> </w:t>
      </w:r>
      <w:r w:rsidRPr="00273FC3">
        <w:rPr>
          <w:rFonts w:cs="B Nazanin" w:hint="cs"/>
          <w:rtl/>
        </w:rPr>
        <w:t>درتو پره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شود. جداساز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اجزا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مختلف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جمله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نقش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 فهم آسان آن دارد.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رگول م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 xml:space="preserve">تواند اجزای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ک جمله را در جا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ی که</w:t>
      </w:r>
      <w:r w:rsidR="00435319">
        <w:rPr>
          <w:rFonts w:cs="B Nazanin" w:hint="cs"/>
          <w:rtl/>
        </w:rPr>
        <w:t xml:space="preserve"> 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از به مکث هست، ازهم جدا کند؛ حال آن که نقطه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رگول برای جداسازی دوجمله که با هم ارتباط معنا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ی دارند، بکار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رود. نقطه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جدا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ردن جملات مورد استفاده قرار م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رد. درکاربرد هلال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(پرانتز)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توجه شود که عبارت داخل آن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توض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 که از اجزای جمله محسوب نشده و درصورت حذف خلل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به آن وارد نم</w:t>
      </w:r>
      <w:r>
        <w:rPr>
          <w:rFonts w:cs="B Nazanin" w:hint="cs"/>
          <w:rtl/>
        </w:rPr>
        <w:t>ی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شود. در</w:t>
      </w:r>
      <w:r>
        <w:rPr>
          <w:rFonts w:cs="B Nazanin" w:hint="cs"/>
          <w:rtl/>
        </w:rPr>
        <w:t xml:space="preserve"> </w:t>
      </w:r>
      <w:r w:rsidRPr="00273FC3">
        <w:rPr>
          <w:rFonts w:cs="B Nazanin" w:hint="cs"/>
          <w:rtl/>
        </w:rPr>
        <w:t>مقابل،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ومه برای برجسته کردن جز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 از جمله بکار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رود.</w:t>
      </w:r>
    </w:p>
    <w:p w14:paraId="1F480062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تا جا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مم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 از 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ار بردن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مثل «م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باشد»، «گرد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د»، و «بوده باشد» پره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شود. به جا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آنها اغلب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‌توان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لمات ساده و روان مثل «است» و «شد»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رد. 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دشوار و غ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رمعمول تنها باعث 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ده شدن جمله و دشوار شدن فهم آن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</w:t>
      </w:r>
    </w:p>
    <w:p w14:paraId="28437942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نشانه مفعول (حرف «را»)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بلافاصله پس از مفعول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رد. به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جمله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د: «ا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تنظ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مات لازم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صفحه‌بند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نشان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‌دهد». بهتر است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جمله را بصورت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بازنو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م: «ا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تنظ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مات لازم را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صفحه‌بند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نشان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‌دهد».</w:t>
      </w:r>
    </w:p>
    <w:p w14:paraId="3F8FA1A8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فن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تا حد ام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ان از معادل‌ها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استفاده شود. بدون ترد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«پردازش»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باتر از «پروسس» است، و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«ر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زپردازنده» از «م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>روپروسسور» مناسب‌تر است. در 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مواقع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اگر احتمال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‌ده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خواننده با معادل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آشنا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ست، از آخرنو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معادل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ار را </w:t>
      </w:r>
      <w:r w:rsidR="00435319">
        <w:rPr>
          <w:rFonts w:cs="B Nazanin" w:hint="cs"/>
          <w:rtl/>
        </w:rPr>
        <w:t xml:space="preserve">فقط </w:t>
      </w:r>
      <w:r w:rsidRPr="00273FC3">
        <w:rPr>
          <w:rFonts w:cs="B Nazanin" w:hint="cs"/>
          <w:rtl/>
        </w:rPr>
        <w:t>در اول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اربرد معادل‌ها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انجام ده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04398B38" w14:textId="77777777" w:rsidR="00DD4D55" w:rsidRPr="00273FC3" w:rsidRDefault="00DD4D55" w:rsidP="00435319">
      <w:pPr>
        <w:pStyle w:val="Text"/>
        <w:rPr>
          <w:rFonts w:cs="B Nazanin"/>
        </w:rPr>
      </w:pPr>
      <w:r w:rsidRPr="00273FC3">
        <w:rPr>
          <w:rFonts w:cs="B Nazanin" w:hint="cs"/>
          <w:rtl/>
        </w:rPr>
        <w:t>تا حد ام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ان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 جملات استفاده ن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مثلاٌ بجا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</w:t>
      </w:r>
      <w:r w:rsidRPr="00273FC3">
        <w:rPr>
          <w:rFonts w:cs="B Nazanin"/>
        </w:rPr>
        <w:t>Microsoft</w:t>
      </w:r>
      <w:r w:rsidRPr="00273FC3">
        <w:rPr>
          <w:rFonts w:cs="B Nazanin" w:hint="cs"/>
          <w:rtl/>
        </w:rPr>
        <w:t xml:space="preserve">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توان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د: «م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>روسافت». اگر ناچار شد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جمله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انگل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د، </w:t>
      </w:r>
      <w:r w:rsidR="00435319">
        <w:rPr>
          <w:rFonts w:cs="B Nazanin" w:hint="cs"/>
          <w:rtl/>
        </w:rPr>
        <w:t xml:space="preserve">اندازه قلم انگلیسی را </w:t>
      </w:r>
      <w:r w:rsidR="00117ECD">
        <w:rPr>
          <w:rFonts w:cs="B Nazanin" w:hint="cs"/>
          <w:rtl/>
        </w:rPr>
        <w:t xml:space="preserve">یک یا </w:t>
      </w:r>
      <w:r w:rsidR="00435319">
        <w:rPr>
          <w:rFonts w:cs="B Nazanin" w:hint="cs"/>
          <w:rtl/>
        </w:rPr>
        <w:lastRenderedPageBreak/>
        <w:t xml:space="preserve">دو اندازه کوچکتر از اندازه قلم فارسی انتخاب کنید و </w:t>
      </w:r>
      <w:r w:rsidRPr="00273FC3">
        <w:rPr>
          <w:rFonts w:cs="B Nazanin" w:hint="cs"/>
          <w:rtl/>
        </w:rPr>
        <w:t xml:space="preserve">حتماً فاصله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اف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آنها و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رعا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2E9E8703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  <w:rtl/>
        </w:rPr>
      </w:pPr>
      <w:r w:rsidRPr="00273FC3">
        <w:rPr>
          <w:rFonts w:cs="B Nazanin" w:hint="cs"/>
          <w:rtl/>
        </w:rPr>
        <w:t>علامت‌گذار</w:t>
      </w:r>
      <w:r>
        <w:rPr>
          <w:rFonts w:cs="B Nazanin" w:hint="cs"/>
          <w:rtl/>
        </w:rPr>
        <w:t>ی</w:t>
      </w:r>
    </w:p>
    <w:p w14:paraId="12AE4340" w14:textId="77777777" w:rsidR="00DD4D55" w:rsidRPr="00273FC3" w:rsidRDefault="00DD4D55" w:rsidP="00DD4D55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خوانا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 بهتر مقاله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سع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شود تا حد ام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ان علامت</w:t>
      </w:r>
      <w:r w:rsidRPr="00273FC3">
        <w:rPr>
          <w:rFonts w:cs="B Nazanin" w:hint="cs"/>
          <w:rtl/>
        </w:rPr>
        <w:softHyphen/>
        <w:t>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متن مقاله بدرست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انجام شود.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تمام علامت‌ها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 مثل نقطه،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رگول، نقطه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رگول، دونقطه، و علامت سوال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به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قبل از خود چسب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ده باشند، و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بعد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تنها به اندازه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فضا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خال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فاصله داشته باشند. علامت خط 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ره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به اندازه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فضا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خال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قبل و بعد از خود فاصله داشته باشد؛ مگر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قبل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بعد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عدد باشد،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صورت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به آن بچسبد.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جدا هستند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فضا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خال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فاصله باشد.</w:t>
      </w:r>
    </w:p>
    <w:p w14:paraId="4256BAD4" w14:textId="77777777" w:rsidR="00DD4D55" w:rsidRPr="00273FC3" w:rsidRDefault="00DD4D55" w:rsidP="00D91284">
      <w:pPr>
        <w:pStyle w:val="Heading2"/>
        <w:numPr>
          <w:ilvl w:val="1"/>
          <w:numId w:val="2"/>
        </w:numPr>
        <w:rPr>
          <w:rFonts w:cs="B Nazanin"/>
          <w:rtl/>
        </w:rPr>
      </w:pPr>
      <w:r w:rsidRPr="00273FC3">
        <w:rPr>
          <w:rFonts w:cs="B Nazanin" w:hint="cs"/>
          <w:rtl/>
        </w:rPr>
        <w:t>املا</w:t>
      </w:r>
    </w:p>
    <w:p w14:paraId="144A22EC" w14:textId="77777777" w:rsidR="00DD4D55" w:rsidRPr="00273FC3" w:rsidRDefault="00DD4D55" w:rsidP="00DD4D55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درست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نوشتار بر پا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ة املا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زبان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ضرور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است. 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بخش برخ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موارد اشتباه متداول را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ادآور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م.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اطلاعات دق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ق‌تر را با مراجعه به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تاب</w:t>
      </w:r>
      <w:r w:rsidRPr="00273FC3">
        <w:rPr>
          <w:rFonts w:cs="B Nazanin"/>
          <w:rtl/>
        </w:rPr>
        <w:softHyphen/>
      </w:r>
      <w:r w:rsidRPr="00273FC3">
        <w:rPr>
          <w:rFonts w:cs="B Nazanin" w:hint="cs"/>
          <w:rtl/>
        </w:rPr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نوشته شده 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زم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نه 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7B2A6B48" w14:textId="77777777" w:rsidR="00DD4D55" w:rsidRPr="00273FC3" w:rsidRDefault="00DD4D55" w:rsidP="00DD4D55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در افعال حال و گذشته استمرار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دقت شود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«م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» از جزء بعد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فعل جدا نماند.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منظور از «فاصله متصل»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فاصله متصل از «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 w:rsidRPr="00273FC3">
        <w:rPr>
          <w:rFonts w:cs="B Nazanin"/>
        </w:rPr>
        <w:t>Ctrl</w:t>
      </w:r>
      <w:r w:rsidRPr="00273FC3">
        <w:rPr>
          <w:rFonts w:cs="B Nazanin" w:hint="cs"/>
          <w:rtl/>
        </w:rPr>
        <w:t>» به همراه «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-»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جزء «م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» و جزء بعد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فعل را بصورت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>پارچه ننو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بنابرا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«م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شود» و «م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شود» اشتباه، و درست آن «م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شود» است.</w:t>
      </w:r>
    </w:p>
    <w:p w14:paraId="2562A829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در مورد «ها»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جمع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ه از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لمه جمع بسته شده جدا نوشته شود؛ مگر در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ت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هجا</w:t>
      </w:r>
      <w:r>
        <w:rPr>
          <w:rFonts w:cs="B Nazanin" w:hint="cs"/>
          <w:rtl/>
        </w:rPr>
        <w:t>یی</w:t>
      </w:r>
      <w:r w:rsidRPr="00273FC3">
        <w:rPr>
          <w:rFonts w:cs="B Nazanin" w:hint="cs"/>
          <w:rtl/>
        </w:rPr>
        <w:t xml:space="preserve"> مثل «آنها».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جدانو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از فاصله متصل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مثلاٌ «پردازنده ها» را بصورت «پردازنده‌</w:t>
      </w:r>
      <w:r w:rsidRPr="00273FC3">
        <w:rPr>
          <w:rFonts w:cs="B Nazanin" w:hint="cs"/>
          <w:rtl/>
        </w:rPr>
        <w:softHyphen/>
        <w:t>ها»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54DA023D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 xml:space="preserve">جمع بستن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لمات پارس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لات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با قواعد زبان عرب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اشتباه است. بنابرا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«پ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شنهادات» و «اسات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د» اشتباه و درست آنها «پ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شنهادها» و «استادان» است.</w:t>
      </w:r>
    </w:p>
    <w:p w14:paraId="4A94B3BA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بهتر است همواره حرف اضافه «به» از کلمه بعدی خود جدا نوشته شود، مگر آن که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حرف جزء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ک فعل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صفت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ق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باشد؛ مانند: «بکار بستن»، «بجا» و «بندرت».</w:t>
      </w:r>
    </w:p>
    <w:p w14:paraId="45BFD10B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lastRenderedPageBreak/>
        <w:t>در مورد کلمات حاوی همزه قواعدی وجود دارد که پرداختن به آنها درا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مقاله نم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گنجد، اما برای نمونه به املای کلمات «مسأله»، «منشأ»، «رئ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س»، و «مسؤول» دقت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ن، همزه در انتهای کلماتی که به الف ختم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شوند، نوشته نم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شود و درصورت اضافه شدن به کلمه بعدی، از «ی» استفاده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شود: «اجرا شده»، و «اجرا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برنامه».</w:t>
      </w:r>
    </w:p>
    <w:p w14:paraId="6AC3711B" w14:textId="77777777" w:rsidR="00DD4D55" w:rsidRPr="00273FC3" w:rsidRDefault="00DD4D55" w:rsidP="00D91284">
      <w:pPr>
        <w:pStyle w:val="Heading1"/>
        <w:keepLines w:val="0"/>
        <w:numPr>
          <w:ilvl w:val="0"/>
          <w:numId w:val="2"/>
        </w:numPr>
        <w:spacing w:after="60"/>
        <w:rPr>
          <w:rFonts w:cs="B Nazanin"/>
          <w:rtl/>
        </w:rPr>
      </w:pPr>
      <w:r w:rsidRPr="00273FC3">
        <w:rPr>
          <w:rFonts w:cs="B Nazanin" w:hint="cs"/>
          <w:rtl/>
        </w:rPr>
        <w:t>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 و جدول</w:t>
      </w:r>
      <w:r w:rsidRPr="00273FC3">
        <w:rPr>
          <w:rFonts w:cs="B Nazanin" w:hint="cs"/>
          <w:rtl/>
        </w:rPr>
        <w:softHyphen/>
        <w:t>ها</w:t>
      </w:r>
    </w:p>
    <w:p w14:paraId="66D6F80A" w14:textId="77777777" w:rsidR="00DD4D55" w:rsidRPr="00273FC3" w:rsidRDefault="00DD4D55" w:rsidP="00DD4D55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 و جدول</w:t>
      </w:r>
      <w:r w:rsidRPr="00273FC3">
        <w:rPr>
          <w:rFonts w:cs="B Nazanin" w:hint="cs"/>
          <w:rtl/>
        </w:rPr>
        <w:softHyphen/>
        <w:t>ها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عنوان باشند. عنوان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 در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و عنوان جدول</w:t>
      </w:r>
      <w:r w:rsidRPr="00273FC3">
        <w:rPr>
          <w:rFonts w:cs="B Nazanin" w:hint="cs"/>
          <w:rtl/>
        </w:rPr>
        <w:softHyphen/>
        <w:t>ها در بالا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جدول قرار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رند. در صورت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از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ل‌ها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جدول</w:t>
      </w:r>
      <w:r w:rsidRPr="00273FC3">
        <w:rPr>
          <w:rFonts w:cs="B Nazanin" w:hint="cs"/>
          <w:rtl/>
        </w:rPr>
        <w:softHyphen/>
        <w:t>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سا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منابع استفاده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د،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حتماً شماره آن مرجع را در عنوان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جدول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5FF692AA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عنوان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جدول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Figure Caption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متن داخل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ل‌ها و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جدول</w:t>
      </w:r>
      <w:r w:rsidRPr="00273FC3">
        <w:rPr>
          <w:rFonts w:cs="B Nazanin" w:hint="cs"/>
          <w:rtl/>
        </w:rPr>
        <w:softHyphen/>
        <w:t>ها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از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Figure Text</w:t>
      </w:r>
      <w:r w:rsidRPr="00273FC3">
        <w:rPr>
          <w:rFonts w:cs="B Nazanin" w:hint="cs"/>
          <w:rtl/>
        </w:rPr>
        <w:t xml:space="preserve">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هر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جدول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شماره باشد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هر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دام از 1 شروع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‌شود. شماره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جدول را در داخل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جفت هلال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در هنگام ارجاع به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جدول از شماره آن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و از 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 بردن عبارات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همچون «ش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ر» پره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تمام جدول</w:t>
      </w:r>
      <w:r w:rsidRPr="00273FC3">
        <w:rPr>
          <w:rFonts w:cs="B Nazanin" w:hint="cs"/>
          <w:rtl/>
        </w:rPr>
        <w:softHyphen/>
        <w:t>ها و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در متن مورد ارجاع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رند.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جدول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نبا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قبل از ارجاع در متن ظاهر شود.</w:t>
      </w:r>
    </w:p>
    <w:p w14:paraId="11656757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 w:rsidRPr="00273FC3">
        <w:rPr>
          <w:rFonts w:cs="B Nazanin" w:hint="cs"/>
          <w:rtl/>
        </w:rPr>
        <w:softHyphen/>
        <w:t>ها و جدول</w:t>
      </w:r>
      <w:r w:rsidRPr="00273FC3">
        <w:rPr>
          <w:rFonts w:cs="B Nazanin" w:hint="cs"/>
          <w:rtl/>
        </w:rPr>
        <w:softHyphen/>
        <w:t>ها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در وسط ستون‌ها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رند. بهتر است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ل‌ها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خط جداگانه با حالت وسط‌چ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درج شوند و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ژگ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طرح‌بند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(</w:t>
      </w:r>
      <w:r w:rsidRPr="00273FC3">
        <w:rPr>
          <w:rFonts w:cs="B Nazanin"/>
        </w:rPr>
        <w:t>Layout</w:t>
      </w:r>
      <w:r w:rsidRPr="00273FC3">
        <w:rPr>
          <w:rFonts w:cs="B Nazanin" w:hint="cs"/>
          <w:rtl/>
        </w:rPr>
        <w:t xml:space="preserve">) آنها بصورت </w:t>
      </w:r>
      <w:r w:rsidRPr="00273FC3">
        <w:rPr>
          <w:rFonts w:cs="B Nazanin"/>
        </w:rPr>
        <w:t>In line with text</w:t>
      </w:r>
      <w:r w:rsidRPr="00273FC3">
        <w:rPr>
          <w:rFonts w:cs="B Nazanin" w:hint="cs"/>
          <w:rtl/>
        </w:rPr>
        <w:t xml:space="preserve"> انتخاب شود.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(1) نمونه‌ا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از 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تنظ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است. چنانچه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جدول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ستون جا نشد،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 آن را بصورت ت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ستون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رسم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رد، مشروط بر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جدول در ابتدا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انتها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صفحه و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در انتها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درست قبل از بخش مراجع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رد.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توان همه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</w:t>
      </w:r>
      <w:r w:rsidRPr="00273FC3">
        <w:rPr>
          <w:rFonts w:cs="B Nazanin" w:hint="cs"/>
          <w:rtl/>
        </w:rPr>
        <w:softHyphen/>
        <w:t xml:space="preserve">ها را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جا و قبل از مراجع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درج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رد.</w:t>
      </w:r>
    </w:p>
    <w:p w14:paraId="7A3A3770" w14:textId="77777777" w:rsidR="00DD4D55" w:rsidRPr="00273FC3" w:rsidRDefault="008D65E7" w:rsidP="00DD4D55">
      <w:pPr>
        <w:pStyle w:val="FigureText"/>
        <w:rPr>
          <w:rFonts w:cs="B Nazanin"/>
          <w:rtl/>
        </w:rPr>
      </w:pPr>
      <w:r>
        <w:rPr>
          <w:rFonts w:cs="B Nazanin"/>
          <w:noProof/>
          <w:lang w:bidi="ar-SA"/>
        </w:rPr>
        <w:lastRenderedPageBreak/>
        <mc:AlternateContent>
          <mc:Choice Requires="wpc">
            <w:drawing>
              <wp:inline distT="0" distB="0" distL="0" distR="0" wp14:anchorId="2A07777B" wp14:editId="7B7F671F">
                <wp:extent cx="1374775" cy="3634740"/>
                <wp:effectExtent l="0" t="0" r="15875" b="22860"/>
                <wp:docPr id="27" name="Canva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4"/>
                        <wpg:cNvGrpSpPr>
                          <a:grpSpLocks/>
                        </wpg:cNvGrpSpPr>
                        <wpg:grpSpPr bwMode="auto">
                          <a:xfrm>
                            <a:off x="230505" y="233680"/>
                            <a:ext cx="914400" cy="332105"/>
                            <a:chOff x="3594" y="11641"/>
                            <a:chExt cx="1440" cy="523"/>
                          </a:xfrm>
                        </wpg:grpSpPr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4" y="11821"/>
                              <a:ext cx="1440" cy="3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DAD1BC" w14:textId="77777777" w:rsidR="00DD4D55" w:rsidRPr="00F45CCB" w:rsidRDefault="00DD4D55" w:rsidP="00DD4D55">
                                <w:pPr>
                                  <w:pStyle w:val="FigureText"/>
                                  <w:bidi w:val="0"/>
                                </w:pPr>
                                <w:r>
                                  <w:t>Protection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5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4" y="11641"/>
                              <a:ext cx="54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230505" y="1120140"/>
                            <a:ext cx="914400" cy="332105"/>
                            <a:chOff x="3594" y="11641"/>
                            <a:chExt cx="1440" cy="523"/>
                          </a:xfrm>
                        </wpg:grpSpPr>
                        <wps:wsp>
                          <wps:cNvPr id="8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4" y="11821"/>
                              <a:ext cx="1440" cy="3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4DBA1B" w14:textId="77777777" w:rsidR="00DD4D55" w:rsidRPr="00F45CCB" w:rsidRDefault="00DD4D55" w:rsidP="00DD4D55">
                                <w:pPr>
                                  <w:pStyle w:val="FigureText"/>
                                  <w:bidi w:val="0"/>
                                  <w:rPr>
                                    <w:rtl/>
                                  </w:rPr>
                                </w:pPr>
                                <w:r>
                                  <w:t>OverCurrent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4" y="11641"/>
                              <a:ext cx="54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230505" y="2034540"/>
                            <a:ext cx="914400" cy="332105"/>
                            <a:chOff x="3594" y="11641"/>
                            <a:chExt cx="1440" cy="523"/>
                          </a:xfrm>
                        </wpg:grpSpPr>
                        <wps:wsp>
                          <wps:cNvPr id="11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4" y="11821"/>
                              <a:ext cx="1440" cy="3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7FF788" w14:textId="77777777" w:rsidR="00DD4D55" w:rsidRPr="00F45CCB" w:rsidRDefault="00DD4D55" w:rsidP="00117ECD">
                                <w:pPr>
                                  <w:pStyle w:val="FigureText"/>
                                  <w:bidi w:val="0"/>
                                  <w:rPr>
                                    <w:rtl/>
                                  </w:rPr>
                                </w:pPr>
                                <w:r>
                                  <w:t>TS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2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4" y="11641"/>
                              <a:ext cx="54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344805" y="3063240"/>
                            <a:ext cx="800100" cy="571500"/>
                            <a:chOff x="3622" y="10035"/>
                            <a:chExt cx="1260" cy="900"/>
                          </a:xfrm>
                        </wpg:grpSpPr>
                        <wps:wsp>
                          <wps:cNvPr id="14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622" y="10035"/>
                              <a:ext cx="1080" cy="900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C5D677C" w14:textId="77777777" w:rsidR="00DD4D55" w:rsidRPr="00F73605" w:rsidRDefault="00DD4D55" w:rsidP="00DD4D55">
                                <w:pPr>
                                  <w:jc w:val="right"/>
                                  <w:rPr>
                                    <w:sz w:val="20"/>
                                    <w:szCs w:val="20"/>
                                    <w:rtl/>
                                  </w:rPr>
                                </w:pPr>
                              </w:p>
                              <w:p w14:paraId="3657E640" w14:textId="77777777" w:rsidR="00DD4D55" w:rsidRPr="00F73605" w:rsidRDefault="00DD4D55" w:rsidP="00DD4D55">
                                <w:pPr>
                                  <w:pStyle w:val="FigureText"/>
                                  <w:bidi w:val="0"/>
                                </w:pPr>
                                <w:r>
                                  <w:t>Code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522" y="10215"/>
                              <a:ext cx="36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4522" y="10575"/>
                              <a:ext cx="36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7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6350" y="779145"/>
                            <a:ext cx="1368708" cy="24136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F6A7710" w14:textId="77777777" w:rsidR="00DD4D55" w:rsidRPr="00F73605" w:rsidRDefault="00DD4D55" w:rsidP="00DD4D55">
                              <w:pPr>
                                <w:pStyle w:val="FigureText"/>
                                <w:bidi w:val="0"/>
                              </w:pPr>
                              <w:r>
                                <w:t>Distance Relay mapping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8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5715" y="1691640"/>
                            <a:ext cx="1369978" cy="24136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24255FC" w14:textId="77777777" w:rsidR="00DD4D55" w:rsidRPr="00F84880" w:rsidRDefault="00DD4D55" w:rsidP="00DD4D55">
                              <w:pPr>
                                <w:pStyle w:val="FigureText"/>
                                <w:bidi w:val="0"/>
                                <w:rPr>
                                  <w:rtl/>
                                </w:rPr>
                              </w:pPr>
                              <w:r>
                                <w:t>PMU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6350" y="2606040"/>
                            <a:ext cx="1368708" cy="24136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0502CA" w14:textId="77777777" w:rsidR="00DD4D55" w:rsidRPr="00F73605" w:rsidRDefault="00117ECD" w:rsidP="00DD4D55">
                              <w:pPr>
                                <w:pStyle w:val="FigureText"/>
                                <w:bidi w:val="0"/>
                                <w:rPr>
                                  <w:rtl/>
                                </w:rPr>
                              </w:pPr>
                              <w:r>
                                <w:t>M</w:t>
                              </w:r>
                              <w:r w:rsidR="00DD4D55">
                                <w:t>apping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AutoShap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685165" y="572135"/>
                            <a:ext cx="2540" cy="2051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AutoShape 21"/>
                        <wps:cNvCnPr>
                          <a:cxnSpLocks noChangeShapeType="1"/>
                          <a:stCxn id="14" idx="2"/>
                        </wps:cNvCnPr>
                        <wps:spPr bwMode="auto">
                          <a:xfrm flipH="1">
                            <a:off x="685165" y="1009650"/>
                            <a:ext cx="5715" cy="2247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AutoShape 22"/>
                        <wps:cNvCnPr>
                          <a:cxnSpLocks noChangeShapeType="1"/>
                          <a:stCxn id="5" idx="2"/>
                        </wps:cNvCnPr>
                        <wps:spPr bwMode="auto">
                          <a:xfrm flipH="1">
                            <a:off x="685165" y="1452245"/>
                            <a:ext cx="2540" cy="2393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AutoShape 23"/>
                        <wps:cNvCnPr>
                          <a:cxnSpLocks noChangeShapeType="1"/>
                          <a:stCxn id="15" idx="2"/>
                        </wps:cNvCnPr>
                        <wps:spPr bwMode="auto">
                          <a:xfrm flipH="1">
                            <a:off x="685165" y="1922145"/>
                            <a:ext cx="5715" cy="2266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AutoShape 24"/>
                        <wps:cNvCnPr>
                          <a:cxnSpLocks noChangeShapeType="1"/>
                          <a:stCxn id="8" idx="2"/>
                        </wps:cNvCnPr>
                        <wps:spPr bwMode="auto">
                          <a:xfrm flipH="1">
                            <a:off x="685165" y="2366645"/>
                            <a:ext cx="2540" cy="2393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AutoShape 25"/>
                        <wps:cNvCnPr>
                          <a:cxnSpLocks noChangeShapeType="1"/>
                          <a:stCxn id="16" idx="2"/>
                        </wps:cNvCnPr>
                        <wps:spPr bwMode="auto">
                          <a:xfrm flipH="1">
                            <a:off x="685165" y="2836545"/>
                            <a:ext cx="5715" cy="2266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2A07777B" id="Canvas 23" o:spid="_x0000_s1026" editas="canvas" style="width:108.25pt;height:286.2pt;mso-position-horizontal-relative:char;mso-position-vertical-relative:line" coordsize="13747,36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747;height:36347;visibility:visible;mso-wrap-style:square">
                  <v:fill o:detectmouseclick="t"/>
                  <v:path o:connecttype="none"/>
                </v:shape>
                <v:group id="Group 4" o:spid="_x0000_s1028" style="position:absolute;left:2305;top:2336;width:9144;height:3321" coordorigin="3594,11641" coordsize="1440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5" o:spid="_x0000_s1029" style="position:absolute;left:3594;top:11821;width:1440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">
                    <v:textbox style="mso-fit-shape-to-text:t">
                      <w:txbxContent>
                        <w:p w14:paraId="7FDAD1BC" w14:textId="77777777" w:rsidR="00DD4D55" w:rsidRPr="00F45CCB" w:rsidRDefault="00DD4D55" w:rsidP="00DD4D55">
                          <w:pPr>
                            <w:pStyle w:val="FigureText"/>
                            <w:bidi w:val="0"/>
                          </w:pPr>
                          <w:r>
                            <w:t>Protection</w:t>
                          </w:r>
                        </w:p>
                      </w:txbxContent>
                    </v:textbox>
                  </v:rect>
                  <v:rect id="Rectangle 6" o:spid="_x0000_s1030" style="position:absolute;left:3594;top:11641;width:54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/v:group>
                <v:group id="Group 7" o:spid="_x0000_s1031" style="position:absolute;left:2305;top:11201;width:9144;height:3321" coordorigin="3594,11641" coordsize="1440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Rectangle 8" o:spid="_x0000_s1032" style="position:absolute;left:3594;top:11821;width:1440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">
                    <v:textbox style="mso-fit-shape-to-text:t">
                      <w:txbxContent>
                        <w:p w14:paraId="734DBA1B" w14:textId="77777777" w:rsidR="00DD4D55" w:rsidRPr="00F45CCB" w:rsidRDefault="00DD4D55" w:rsidP="00DD4D55">
                          <w:pPr>
                            <w:pStyle w:val="FigureText"/>
                            <w:bidi w:val="0"/>
                            <w:rPr>
                              <w:rtl/>
                            </w:rPr>
                          </w:pPr>
                          <w:r>
                            <w:t>OverCurrent</w:t>
                          </w:r>
                        </w:p>
                      </w:txbxContent>
                    </v:textbox>
                  </v:rect>
                  <v:rect id="Rectangle 9" o:spid="_x0000_s1033" style="position:absolute;left:3594;top:11641;width:54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/v:group>
                <v:group id="Group 10" o:spid="_x0000_s1034" style="position:absolute;left:2305;top:20345;width:9144;height:3321" coordorigin="3594,11641" coordsize="1440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Rectangle 11" o:spid="_x0000_s1035" style="position:absolute;left:3594;top:11821;width:1440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">
                    <v:textbox style="mso-fit-shape-to-text:t">
                      <w:txbxContent>
                        <w:p w14:paraId="247FF788" w14:textId="77777777" w:rsidR="00DD4D55" w:rsidRPr="00F45CCB" w:rsidRDefault="00DD4D55" w:rsidP="00117ECD">
                          <w:pPr>
                            <w:pStyle w:val="FigureText"/>
                            <w:bidi w:val="0"/>
                            <w:rPr>
                              <w:rtl/>
                            </w:rPr>
                          </w:pPr>
                          <w:r>
                            <w:t>TS</w:t>
                          </w:r>
                        </w:p>
                      </w:txbxContent>
                    </v:textbox>
                  </v:rect>
                  <v:rect id="Rectangle 12" o:spid="_x0000_s1036" style="position:absolute;left:3594;top:11641;width:54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/v:group>
                <v:group id="Group 13" o:spid="_x0000_s1037" style="position:absolute;left:3448;top:30632;width:8001;height:5715" coordorigin="3622,10035" coordsize="126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14" o:spid="_x0000_s1038" style="position:absolute;left:3622;top:10035;width:10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" fillcolor="silver">
                    <v:textbox>
                      <w:txbxContent>
                        <w:p w14:paraId="4C5D677C" w14:textId="77777777" w:rsidR="00DD4D55" w:rsidRPr="00F73605" w:rsidRDefault="00DD4D55" w:rsidP="00DD4D55">
                          <w:pPr>
                            <w:jc w:val="right"/>
                            <w:rPr>
                              <w:sz w:val="20"/>
                              <w:szCs w:val="20"/>
                              <w:rtl/>
                            </w:rPr>
                          </w:pPr>
                        </w:p>
                        <w:p w14:paraId="3657E640" w14:textId="77777777" w:rsidR="00DD4D55" w:rsidRPr="00F73605" w:rsidRDefault="00DD4D55" w:rsidP="00DD4D55">
                          <w:pPr>
                            <w:pStyle w:val="FigureText"/>
                            <w:bidi w:val="0"/>
                          </w:pPr>
                          <w:r>
                            <w:t>Code</w:t>
                          </w:r>
                        </w:p>
                      </w:txbxContent>
                    </v:textbox>
                  </v:rect>
                  <v:rect id="Rectangle 15" o:spid="_x0000_s1039" style="position:absolute;left:4522;top:10215;width:3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  <v:rect id="Rectangle 16" o:spid="_x0000_s1040" style="position:absolute;left:4522;top:10575;width:3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/v:group>
                <v:roundrect id="AutoShape 17" o:spid="_x0000_s1041" style="position:absolute;left:63;top:7791;width:13687;height:2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">
                  <v:textbox style="mso-fit-shape-to-text:t">
                    <w:txbxContent>
                      <w:p w14:paraId="6F6A7710" w14:textId="77777777" w:rsidR="00DD4D55" w:rsidRPr="00F73605" w:rsidRDefault="00DD4D55" w:rsidP="00DD4D55">
                        <w:pPr>
                          <w:pStyle w:val="FigureText"/>
                          <w:bidi w:val="0"/>
                        </w:pPr>
                        <w:r>
                          <w:t>Distance Relay mapping</w:t>
                        </w:r>
                      </w:p>
                    </w:txbxContent>
                  </v:textbox>
                </v:roundrect>
                <v:roundrect id="AutoShape 18" o:spid="_x0000_s1042" style="position:absolute;left:57;top:16916;width:13699;height:2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">
                  <v:textbox style="mso-fit-shape-to-text:t">
                    <w:txbxContent>
                      <w:p w14:paraId="124255FC" w14:textId="77777777" w:rsidR="00DD4D55" w:rsidRPr="00F84880" w:rsidRDefault="00DD4D55" w:rsidP="00DD4D55">
                        <w:pPr>
                          <w:pStyle w:val="FigureText"/>
                          <w:bidi w:val="0"/>
                          <w:rPr>
                            <w:rtl/>
                          </w:rPr>
                        </w:pPr>
                        <w:r>
                          <w:t>PMU</w:t>
                        </w:r>
                      </w:p>
                    </w:txbxContent>
                  </v:textbox>
                </v:roundrect>
                <v:roundrect id="AutoShape 19" o:spid="_x0000_s1043" style="position:absolute;left:63;top:26060;width:13687;height:2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">
                  <v:textbox style="mso-fit-shape-to-text:t">
                    <w:txbxContent>
                      <w:p w14:paraId="350502CA" w14:textId="77777777" w:rsidR="00DD4D55" w:rsidRPr="00F73605" w:rsidRDefault="00117ECD" w:rsidP="00DD4D55">
                        <w:pPr>
                          <w:pStyle w:val="FigureText"/>
                          <w:bidi w:val="0"/>
                          <w:rPr>
                            <w:rtl/>
                          </w:rPr>
                        </w:pPr>
                        <w:r>
                          <w:t>M</w:t>
                        </w:r>
                        <w:r w:rsidR="00DD4D55">
                          <w:t>apping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0" o:spid="_x0000_s1044" type="#_x0000_t32" style="position:absolute;left:6851;top:5721;width:26;height:205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">
                  <v:stroke endarrow="block"/>
                </v:shape>
                <v:shape id="AutoShape 21" o:spid="_x0000_s1045" type="#_x0000_t32" style="position:absolute;left:6851;top:10096;width:57;height:22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">
                  <v:stroke endarrow="block"/>
                </v:shape>
                <v:shape id="AutoShape 22" o:spid="_x0000_s1046" type="#_x0000_t32" style="position:absolute;left:6851;top:14522;width:26;height:23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">
                  <v:stroke endarrow="block"/>
                </v:shape>
                <v:shape id="AutoShape 23" o:spid="_x0000_s1047" type="#_x0000_t32" style="position:absolute;left:6851;top:19221;width:57;height:22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">
                  <v:stroke endarrow="block"/>
                </v:shape>
                <v:shape id="AutoShape 24" o:spid="_x0000_s1048" type="#_x0000_t32" style="position:absolute;left:6851;top:23666;width:26;height:23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">
                  <v:stroke endarrow="block"/>
                </v:shape>
                <v:shape id="AutoShape 25" o:spid="_x0000_s1049" type="#_x0000_t32" style="position:absolute;left:6851;top:28365;width:57;height:22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">
                  <v:stroke endarrow="block"/>
                </v:shape>
                <w10:wrap anchorx="page"/>
                <w10:anchorlock/>
              </v:group>
            </w:pict>
          </mc:Fallback>
        </mc:AlternateContent>
      </w:r>
    </w:p>
    <w:p w14:paraId="266DC4CA" w14:textId="77777777" w:rsidR="00DD4D55" w:rsidRPr="00273FC3" w:rsidRDefault="00DD4D55" w:rsidP="005407FA">
      <w:pPr>
        <w:pStyle w:val="FigureCaption"/>
        <w:rPr>
          <w:rFonts w:cs="B Nazanin"/>
          <w:rtl/>
        </w:rPr>
      </w:pPr>
      <w:r w:rsidRPr="00273FC3">
        <w:rPr>
          <w:rFonts w:cs="B Nazanin" w:hint="cs"/>
          <w:rtl/>
        </w:rPr>
        <w:t>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 (1) : فرا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ند توسعه در </w:t>
      </w:r>
      <w:r w:rsidRPr="00273FC3">
        <w:rPr>
          <w:rFonts w:cs="B Nazanin"/>
        </w:rPr>
        <w:t>MDA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[</w:t>
      </w:r>
      <w:r w:rsidR="005407FA">
        <w:rPr>
          <w:rFonts w:cs="B Nazanin"/>
        </w:rPr>
        <w:t>5</w:t>
      </w:r>
      <w:r w:rsidRPr="00273FC3">
        <w:rPr>
          <w:rFonts w:cs="B Nazanin"/>
        </w:rPr>
        <w:t>]</w:t>
      </w:r>
    </w:p>
    <w:p w14:paraId="5C235206" w14:textId="77777777" w:rsidR="00DD4D55" w:rsidRPr="00273FC3" w:rsidRDefault="00DD4D55" w:rsidP="00D91284">
      <w:pPr>
        <w:pStyle w:val="Heading1"/>
        <w:keepLines w:val="0"/>
        <w:numPr>
          <w:ilvl w:val="0"/>
          <w:numId w:val="2"/>
        </w:numPr>
        <w:spacing w:after="60"/>
        <w:rPr>
          <w:rFonts w:cs="B Nazanin"/>
          <w:rtl/>
        </w:rPr>
      </w:pPr>
      <w:r w:rsidRPr="00273FC3">
        <w:rPr>
          <w:rFonts w:cs="B Nazanin" w:hint="cs"/>
          <w:rtl/>
        </w:rPr>
        <w:t>فرمول‌ها و عبارات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</w:t>
      </w:r>
      <w:r>
        <w:rPr>
          <w:rFonts w:cs="B Nazanin" w:hint="cs"/>
          <w:rtl/>
        </w:rPr>
        <w:t>ی</w:t>
      </w:r>
    </w:p>
    <w:p w14:paraId="520E8573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فرمول‌ها و عبارات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بهتر است از ابزار </w:t>
      </w:r>
      <w:r w:rsidRPr="00273FC3">
        <w:rPr>
          <w:rFonts w:cs="B Nazanin"/>
        </w:rPr>
        <w:t>Equation Editor</w:t>
      </w:r>
      <w:r w:rsidRPr="00273FC3">
        <w:rPr>
          <w:rFonts w:cs="B Nazanin" w:hint="cs"/>
          <w:rtl/>
        </w:rPr>
        <w:t xml:space="preserve"> استفاده شود.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هر فرمول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شماره در نظر گرفته شود.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شماره را در داخل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جفت هلال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و بصورت راست‌چ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قرار ده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تمام متغ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رها، پارامترها، و نمادها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عبارت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توض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 داده شوند. اگر قبل از نوشتن فرمول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 انجام نشده است،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بلافاصله پس از فرمول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توض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حات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ان شوند. مانند:</w:t>
      </w:r>
    </w:p>
    <w:tbl>
      <w:tblPr>
        <w:bidiVisual/>
        <w:tblW w:w="0" w:type="auto"/>
        <w:tblInd w:w="7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"/>
        <w:gridCol w:w="3870"/>
      </w:tblGrid>
      <w:tr w:rsidR="00DD4D55" w:rsidRPr="00273FC3" w14:paraId="0139B955" w14:textId="77777777" w:rsidTr="00C4236C">
        <w:tc>
          <w:tcPr>
            <w:tcW w:w="809" w:type="dxa"/>
            <w:vAlign w:val="center"/>
          </w:tcPr>
          <w:p w14:paraId="12225B61" w14:textId="77777777" w:rsidR="00DD4D55" w:rsidRPr="00273FC3" w:rsidRDefault="00DD4D55" w:rsidP="00C4236C">
            <w:pPr>
              <w:pStyle w:val="Text1"/>
              <w:rPr>
                <w:rFonts w:cs="B Nazanin"/>
                <w:rtl/>
              </w:rPr>
            </w:pPr>
            <w:bookmarkStart w:id="1" w:name="_Ref462668917"/>
            <w:r w:rsidRPr="00273FC3">
              <w:rPr>
                <w:rFonts w:cs="B Nazanin"/>
                <w:rtl/>
              </w:rPr>
              <w:t>(</w:t>
            </w:r>
            <w:r w:rsidR="002F2D09" w:rsidRPr="00273FC3">
              <w:rPr>
                <w:rFonts w:cs="B Nazanin"/>
                <w:rtl/>
              </w:rPr>
              <w:fldChar w:fldCharType="begin"/>
            </w:r>
            <w:r w:rsidRPr="00273FC3">
              <w:rPr>
                <w:rFonts w:cs="B Nazanin"/>
                <w:rtl/>
              </w:rPr>
              <w:instrText xml:space="preserve"> </w:instrText>
            </w:r>
            <w:r w:rsidRPr="00273FC3">
              <w:rPr>
                <w:rFonts w:cs="B Nazanin"/>
              </w:rPr>
              <w:instrText>SEQ</w:instrText>
            </w:r>
            <w:r w:rsidRPr="00273FC3">
              <w:rPr>
                <w:rFonts w:cs="B Nazanin"/>
                <w:rtl/>
              </w:rPr>
              <w:instrText xml:space="preserve"> ( \* </w:instrText>
            </w:r>
            <w:r w:rsidRPr="00273FC3">
              <w:rPr>
                <w:rFonts w:cs="B Nazanin"/>
              </w:rPr>
              <w:instrText>ARABIC</w:instrText>
            </w:r>
            <w:r w:rsidRPr="00273FC3">
              <w:rPr>
                <w:rFonts w:cs="B Nazanin"/>
                <w:rtl/>
              </w:rPr>
              <w:instrText xml:space="preserve"> </w:instrText>
            </w:r>
            <w:r w:rsidR="002F2D09" w:rsidRPr="00273FC3">
              <w:rPr>
                <w:rFonts w:cs="B Nazanin"/>
                <w:rtl/>
              </w:rPr>
              <w:fldChar w:fldCharType="separate"/>
            </w:r>
            <w:r w:rsidR="00AF1E42">
              <w:rPr>
                <w:rFonts w:cs="B Nazanin"/>
                <w:noProof/>
                <w:rtl/>
              </w:rPr>
              <w:t>1</w:t>
            </w:r>
            <w:r w:rsidR="002F2D09" w:rsidRPr="00273FC3">
              <w:rPr>
                <w:rFonts w:cs="B Nazanin"/>
                <w:rtl/>
              </w:rPr>
              <w:fldChar w:fldCharType="end"/>
            </w:r>
            <w:r w:rsidRPr="00273FC3">
              <w:rPr>
                <w:rFonts w:cs="B Nazanin"/>
                <w:rtl/>
              </w:rPr>
              <w:t>)</w:t>
            </w:r>
            <w:bookmarkEnd w:id="1"/>
          </w:p>
        </w:tc>
        <w:tc>
          <w:tcPr>
            <w:tcW w:w="3870" w:type="dxa"/>
            <w:vAlign w:val="center"/>
          </w:tcPr>
          <w:p w14:paraId="4B186078" w14:textId="77777777" w:rsidR="00DD4D55" w:rsidRPr="00273FC3" w:rsidRDefault="00DD4D55" w:rsidP="00C4236C">
            <w:pPr>
              <w:pStyle w:val="Equation"/>
              <w:rPr>
                <w:rFonts w:cs="B Nazanin"/>
                <w:rtl/>
              </w:rPr>
            </w:pPr>
            <w:r w:rsidRPr="00273FC3">
              <w:rPr>
                <w:rFonts w:cs="B Nazanin"/>
                <w:position w:val="-14"/>
              </w:rPr>
              <w:object w:dxaOrig="1820" w:dyaOrig="400" w14:anchorId="61A40E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3.5pt;height:15.75pt" o:ole="" fillcolor="window">
                  <v:imagedata r:id="rId14" o:title=""/>
                </v:shape>
                <o:OLEObject Type="Embed" ProgID="Equation.3" ShapeID="_x0000_i1027" DrawAspect="Content" ObjectID="_1850881450" r:id="rId15"/>
              </w:object>
            </w:r>
          </w:p>
        </w:tc>
      </w:tr>
    </w:tbl>
    <w:p w14:paraId="1E87AE46" w14:textId="77777777" w:rsidR="00DD4D55" w:rsidRPr="00273FC3" w:rsidRDefault="00DD4D55" w:rsidP="00FE52ED">
      <w:pPr>
        <w:pStyle w:val="Text"/>
        <w:ind w:firstLine="0"/>
        <w:rPr>
          <w:rFonts w:cs="B Nazanin"/>
          <w:rtl/>
        </w:rPr>
      </w:pPr>
      <w:r>
        <w:rPr>
          <w:rFonts w:cs="B Nazanin"/>
          <w:rtl/>
        </w:rPr>
        <w:t>ک</w:t>
      </w:r>
      <w:r w:rsidRPr="00273FC3">
        <w:rPr>
          <w:rFonts w:cs="B Nazanin"/>
          <w:rtl/>
        </w:rPr>
        <w:t>ه درآن</w:t>
      </w:r>
      <w:r w:rsidRPr="00273FC3">
        <w:rPr>
          <w:rFonts w:cs="B Nazanin"/>
          <w:position w:val="-10"/>
        </w:rPr>
        <w:object w:dxaOrig="220" w:dyaOrig="360" w14:anchorId="6DC7FA99">
          <v:shape id="_x0000_i1028" type="#_x0000_t75" style="width:9pt;height:15pt" o:ole="" fillcolor="window">
            <v:imagedata r:id="rId16" o:title=""/>
          </v:shape>
          <o:OLEObject Type="Embed" ProgID="Equation.3" ShapeID="_x0000_i1028" DrawAspect="Content" ObjectID="_1850881451" r:id="rId17"/>
        </w:object>
      </w:r>
      <w:r w:rsidRPr="00273FC3">
        <w:rPr>
          <w:rFonts w:cs="B Nazanin"/>
          <w:rtl/>
        </w:rPr>
        <w:t xml:space="preserve"> چگال</w:t>
      </w:r>
      <w:r>
        <w:rPr>
          <w:rFonts w:cs="B Nazanin"/>
          <w:rtl/>
        </w:rPr>
        <w:t>ی</w:t>
      </w:r>
      <w:r w:rsidRPr="00273FC3">
        <w:rPr>
          <w:rFonts w:cs="B Nazanin"/>
          <w:rtl/>
        </w:rPr>
        <w:t xml:space="preserve"> تخم</w:t>
      </w:r>
      <w:r>
        <w:rPr>
          <w:rFonts w:cs="B Nazanin"/>
          <w:rtl/>
        </w:rPr>
        <w:t>ی</w:t>
      </w:r>
      <w:r w:rsidRPr="00273FC3">
        <w:rPr>
          <w:rFonts w:cs="B Nazanin"/>
          <w:rtl/>
        </w:rPr>
        <w:t>ن</w:t>
      </w:r>
      <w:r>
        <w:rPr>
          <w:rFonts w:cs="B Nazanin"/>
          <w:rtl/>
        </w:rPr>
        <w:t>ی</w:t>
      </w:r>
      <w:r w:rsidRPr="00273FC3">
        <w:rPr>
          <w:rFonts w:cs="B Nazanin" w:hint="cs"/>
          <w:rtl/>
        </w:rPr>
        <w:t xml:space="preserve"> و </w:t>
      </w:r>
      <w:r w:rsidRPr="00273FC3">
        <w:rPr>
          <w:rFonts w:cs="B Nazanin"/>
          <w:vertAlign w:val="subscript"/>
        </w:rPr>
        <w:t>X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 w:hint="cs"/>
        </w:rPr>
        <w:sym w:font="Symbol" w:char="F050"/>
      </w:r>
      <w:r w:rsidRPr="00273FC3">
        <w:rPr>
          <w:rFonts w:cs="B Nazanin" w:hint="cs"/>
          <w:rtl/>
        </w:rPr>
        <w:t xml:space="preserve"> تابع توز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ع امکان است. اگر تعداد متغ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رها و پارامترها برای تعر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ف در ادامة متن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اد است، از فهرست علا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 در بخش ضما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م استفاده و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بصورت فهرست در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رابطه تعر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ف شود.</w:t>
      </w:r>
    </w:p>
    <w:p w14:paraId="56357657" w14:textId="77777777" w:rsidR="00DD4D55" w:rsidRPr="00273FC3" w:rsidRDefault="00DD4D55" w:rsidP="00FE52ED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نوشتن روابط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اضی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توان بدون 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ابزار </w:t>
      </w:r>
      <w:r w:rsidRPr="00273FC3">
        <w:rPr>
          <w:rFonts w:cs="B Nazanin"/>
        </w:rPr>
        <w:t>Equation Editor</w:t>
      </w:r>
      <w:r w:rsidRPr="00273FC3">
        <w:rPr>
          <w:rFonts w:cs="B Nazanin" w:hint="cs"/>
          <w:rtl/>
        </w:rPr>
        <w:t>، از بالانو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سی</w:t>
      </w:r>
      <w:r w:rsidRPr="00273FC3">
        <w:rPr>
          <w:rStyle w:val="EndnoteReference"/>
          <w:rFonts w:cs="B Nazanin"/>
          <w:rtl/>
        </w:rPr>
        <w:endnoteReference w:id="5"/>
      </w:r>
      <w:r w:rsidRPr="00273FC3">
        <w:rPr>
          <w:rFonts w:cs="B Nazanin" w:hint="cs"/>
          <w:rtl/>
        </w:rPr>
        <w:t>،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سی</w:t>
      </w:r>
      <w:r w:rsidRPr="00273FC3">
        <w:rPr>
          <w:rStyle w:val="EndnoteReference"/>
          <w:rFonts w:cs="B Nazanin"/>
          <w:rtl/>
        </w:rPr>
        <w:endnoteReference w:id="6"/>
      </w:r>
      <w:r w:rsidRPr="00273FC3">
        <w:rPr>
          <w:rFonts w:cs="B Nazanin" w:hint="cs"/>
          <w:rtl/>
        </w:rPr>
        <w:t>، و نمادها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ونانی بهره گرفت.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روش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شتر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ارجاع به متغ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رها در متن مناسب است. مثلاٌ تابع توز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ع </w:t>
      </w:r>
      <w:r w:rsidRPr="00273FC3">
        <w:rPr>
          <w:rFonts w:cs="B Nazanin" w:hint="cs"/>
          <w:rtl/>
        </w:rPr>
        <w:lastRenderedPageBreak/>
        <w:t>ام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ان در متن توض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ح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فرمول (1) با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وه نوشت</w:t>
      </w:r>
      <w:r w:rsidR="00FE52ED">
        <w:rPr>
          <w:rFonts w:cs="B Nazanin" w:hint="cs"/>
          <w:rtl/>
        </w:rPr>
        <w:t>ه شده است.</w:t>
      </w:r>
      <w:r w:rsidRPr="00273FC3">
        <w:rPr>
          <w:rFonts w:cs="B Nazanin" w:hint="cs"/>
          <w:rtl/>
        </w:rPr>
        <w:t xml:space="preserve">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روش موجب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>شود که فاصله سطرها به دل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ل استفاده از ابزار فرمول‌نو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اد نشود و تنظ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مات صفحه بهم نر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زد.</w:t>
      </w:r>
    </w:p>
    <w:p w14:paraId="5C09D4D0" w14:textId="77777777" w:rsidR="00DD4D55" w:rsidRPr="00273FC3" w:rsidRDefault="00DD4D55" w:rsidP="00FE52ED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 xml:space="preserve">درصورتی که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ک رابطه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اضی طولانی بود و در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ک سطر جا</w:t>
      </w:r>
      <w:r w:rsidRPr="00273FC3">
        <w:rPr>
          <w:rFonts w:hint="cs"/>
          <w:rtl/>
        </w:rPr>
        <w:t> </w:t>
      </w:r>
      <w:r w:rsidRPr="00273FC3">
        <w:rPr>
          <w:rFonts w:cs="B Nazanin" w:hint="cs"/>
          <w:rtl/>
        </w:rPr>
        <w:t>نشد،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softHyphen/>
        <w:t xml:space="preserve">توان آن را در دو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چند سطر نوشت. 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حالت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سطرها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دوم به بعد با تورفتگ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شروع شوند. همچن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 شماره آن را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ز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سطر مستقل نوشت. </w:t>
      </w:r>
      <w:r w:rsidR="00FE52ED">
        <w:rPr>
          <w:rFonts w:cs="B Nazanin" w:hint="cs"/>
          <w:rtl/>
        </w:rPr>
        <w:t>رابطه</w:t>
      </w:r>
      <w:r w:rsidRPr="00273FC3">
        <w:rPr>
          <w:rFonts w:cs="B Nazanin" w:hint="cs"/>
          <w:rtl/>
        </w:rPr>
        <w:t xml:space="preserve"> (2) را بب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0036129F" w14:textId="77777777" w:rsidR="00DD4D55" w:rsidRPr="00273FC3" w:rsidRDefault="008D65E7" w:rsidP="00DD4D55">
      <w:pPr>
        <w:pStyle w:val="Text"/>
        <w:rPr>
          <w:rFonts w:cs="B Nazanin"/>
          <w:rtl/>
        </w:rPr>
      </w:pPr>
      <w:r>
        <w:rPr>
          <w:rFonts w:cs="B Nazanin"/>
          <w:noProof/>
          <w:lang w:bidi="ar-SA"/>
        </w:rPr>
        <w:drawing>
          <wp:inline distT="0" distB="0" distL="0" distR="0" wp14:anchorId="2BE5A03E" wp14:editId="23412A4A">
            <wp:extent cx="2752725" cy="5429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4D55" w:rsidRPr="00273FC3">
        <w:rPr>
          <w:rFonts w:cs="B Nazanin"/>
          <w:rtl/>
        </w:rPr>
        <w:t>(</w:t>
      </w:r>
      <w:r w:rsidR="00DD4D55" w:rsidRPr="00273FC3">
        <w:rPr>
          <w:rFonts w:cs="B Nazanin" w:hint="cs"/>
          <w:rtl/>
        </w:rPr>
        <w:t>2</w:t>
      </w:r>
      <w:r w:rsidR="00DD4D55" w:rsidRPr="00273FC3">
        <w:rPr>
          <w:rFonts w:cs="B Nazanin"/>
          <w:rtl/>
        </w:rPr>
        <w:t>)</w:t>
      </w:r>
    </w:p>
    <w:p w14:paraId="3575162F" w14:textId="77777777" w:rsidR="00DD4D55" w:rsidRPr="00273FC3" w:rsidRDefault="00DD4D55" w:rsidP="00DD4D55">
      <w:pPr>
        <w:pStyle w:val="Text"/>
        <w:rPr>
          <w:rFonts w:cs="B Nazanin"/>
          <w:rtl/>
        </w:rPr>
      </w:pP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فرمول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عبارت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حتماٌ با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بعد از ارجاع آن در متن ظاهر شود. الگور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تم‌ها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را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ز همانند عبارات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شماره‌گذار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 و به آنها ارجاع ده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</w:t>
      </w:r>
    </w:p>
    <w:p w14:paraId="67E0DA4C" w14:textId="77777777" w:rsidR="00DD4D55" w:rsidRPr="00273FC3" w:rsidRDefault="00DD4D55" w:rsidP="00D91284">
      <w:pPr>
        <w:pStyle w:val="Heading1"/>
        <w:keepLines w:val="0"/>
        <w:numPr>
          <w:ilvl w:val="0"/>
          <w:numId w:val="2"/>
        </w:numPr>
        <w:spacing w:after="60"/>
        <w:rPr>
          <w:rFonts w:cs="B Nazanin"/>
          <w:rtl/>
        </w:rPr>
      </w:pPr>
      <w:r w:rsidRPr="00273FC3">
        <w:rPr>
          <w:rFonts w:cs="B Nazanin" w:hint="cs"/>
          <w:rtl/>
        </w:rPr>
        <w:t>نت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جه</w:t>
      </w:r>
    </w:p>
    <w:p w14:paraId="382379F0" w14:textId="3EF302A2" w:rsidR="00DD4D55" w:rsidRPr="00273FC3" w:rsidRDefault="00DD4D55" w:rsidP="00B862F2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در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ن مقاله، مشخصات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مقاله قابل چاپ در </w:t>
      </w:r>
      <w:r w:rsidR="00B939AA">
        <w:rPr>
          <w:rFonts w:cs="B Nazanin" w:hint="cs"/>
          <w:rtl/>
        </w:rPr>
        <w:t>بیست</w:t>
      </w:r>
      <w:r w:rsidR="00516C7A">
        <w:rPr>
          <w:rFonts w:cs="B Nazanin" w:hint="cs"/>
          <w:rtl/>
        </w:rPr>
        <w:t>مین</w:t>
      </w:r>
      <w:r w:rsidR="00B862F2" w:rsidRPr="00523A57">
        <w:rPr>
          <w:rFonts w:cs="B Nazanin"/>
          <w:rtl/>
        </w:rPr>
        <w:t xml:space="preserve"> </w:t>
      </w:r>
      <w:r w:rsidRPr="00523A57">
        <w:rPr>
          <w:rFonts w:cs="B Nazanin"/>
          <w:rtl/>
        </w:rPr>
        <w:t>کنفرانس حفاظت و اتوماس</w:t>
      </w:r>
      <w:r w:rsidRPr="00523A57">
        <w:rPr>
          <w:rFonts w:cs="B Nazanin" w:hint="cs"/>
          <w:rtl/>
        </w:rPr>
        <w:t>یون</w:t>
      </w:r>
      <w:r w:rsidRPr="00523A57">
        <w:rPr>
          <w:rFonts w:cs="B Nazanin"/>
          <w:rtl/>
        </w:rPr>
        <w:t xml:space="preserve"> در س</w:t>
      </w:r>
      <w:r w:rsidRPr="00523A57">
        <w:rPr>
          <w:rFonts w:cs="B Nazanin" w:hint="cs"/>
          <w:rtl/>
        </w:rPr>
        <w:t>یستم</w:t>
      </w:r>
      <w:r>
        <w:rPr>
          <w:rFonts w:ascii="Cambria" w:hAnsi="Cambria" w:cs="Cambria"/>
          <w:rtl/>
        </w:rPr>
        <w:softHyphen/>
      </w:r>
      <w:r w:rsidRPr="00523A57">
        <w:rPr>
          <w:rFonts w:cs="B Nazanin" w:hint="cs"/>
          <w:rtl/>
        </w:rPr>
        <w:t>های</w:t>
      </w:r>
      <w:r w:rsidRPr="00523A57">
        <w:rPr>
          <w:rFonts w:cs="B Nazanin"/>
          <w:rtl/>
        </w:rPr>
        <w:t xml:space="preserve"> قدرت</w:t>
      </w:r>
      <w:r w:rsidRPr="00273FC3">
        <w:rPr>
          <w:rFonts w:cs="B Nazanin" w:hint="cs"/>
          <w:rtl/>
        </w:rPr>
        <w:t xml:space="preserve"> ب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ان شد. مهمتر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مشخصات عبارتند از: ابعاد و حاش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ه‌ها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صفحه، نحوه آماده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ردن صفحه اول،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مقاله، نحوه شماره‌گذار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‌ها، ش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ل‌ها، جدول</w:t>
      </w:r>
      <w:r w:rsidRPr="00273FC3">
        <w:rPr>
          <w:rFonts w:cs="B Nazanin" w:hint="cs"/>
          <w:rtl/>
        </w:rPr>
        <w:softHyphen/>
        <w:t xml:space="preserve">ها، </w:t>
      </w:r>
      <w:r w:rsidR="00FE52ED">
        <w:rPr>
          <w:rFonts w:cs="B Nazanin" w:hint="cs"/>
          <w:rtl/>
        </w:rPr>
        <w:t>روابط</w:t>
      </w:r>
      <w:r w:rsidRPr="00273FC3">
        <w:rPr>
          <w:rFonts w:cs="B Nazanin" w:hint="cs"/>
          <w:rtl/>
        </w:rPr>
        <w:t>، م</w:t>
      </w:r>
      <w:r w:rsidR="00FE52ED">
        <w:rPr>
          <w:rFonts w:cs="B Nazanin" w:hint="cs"/>
          <w:rtl/>
        </w:rPr>
        <w:t>راجع</w:t>
      </w:r>
      <w:r w:rsidRPr="00273FC3">
        <w:rPr>
          <w:rFonts w:cs="B Nazanin" w:hint="cs"/>
          <w:rtl/>
        </w:rPr>
        <w:t>، و بالاخره چگونگ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نگارش متن مقاله.</w:t>
      </w:r>
    </w:p>
    <w:p w14:paraId="4409CE58" w14:textId="77777777" w:rsidR="00DD4D55" w:rsidRPr="00273FC3" w:rsidRDefault="00DD4D55" w:rsidP="00DD4D55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محترم مقالات سع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نند تمام موارد ذ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 شده را دق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قاٌ رعا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نند، و از هم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سند بعنوان الگو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نگارش مقاله خود استفاده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نند.</w:t>
      </w:r>
    </w:p>
    <w:p w14:paraId="473DDDDC" w14:textId="77777777" w:rsidR="00DD4D55" w:rsidRPr="00273FC3" w:rsidRDefault="00DD4D55" w:rsidP="00DD4D55">
      <w:pPr>
        <w:pStyle w:val="Heading0"/>
        <w:rPr>
          <w:rFonts w:cs="B Nazanin"/>
          <w:rtl/>
        </w:rPr>
      </w:pPr>
      <w:r w:rsidRPr="00273FC3">
        <w:rPr>
          <w:rFonts w:cs="B Nazanin" w:hint="cs"/>
          <w:rtl/>
        </w:rPr>
        <w:t>سپاسگزار</w:t>
      </w:r>
      <w:r>
        <w:rPr>
          <w:rFonts w:cs="B Nazanin" w:hint="cs"/>
          <w:rtl/>
        </w:rPr>
        <w:t>ی</w:t>
      </w:r>
    </w:p>
    <w:p w14:paraId="2B751D3C" w14:textId="2041994A" w:rsidR="00DD4D55" w:rsidRPr="00273FC3" w:rsidRDefault="00DD4D55" w:rsidP="00B862F2">
      <w:pPr>
        <w:pStyle w:val="Text"/>
        <w:rPr>
          <w:rFonts w:cs="B Nazanin"/>
          <w:rtl/>
        </w:rPr>
      </w:pPr>
      <w:r w:rsidRPr="00273FC3">
        <w:rPr>
          <w:rFonts w:cs="B Nazanin" w:hint="cs"/>
          <w:rtl/>
        </w:rPr>
        <w:t>بخش سپاسگزار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 صورت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از بصورت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وتاه و در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بند آماده شود. بخش سپاسگزار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ست بنابرا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عنوان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بخش را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0</w:t>
      </w:r>
      <w:r w:rsidRPr="00273FC3">
        <w:rPr>
          <w:rFonts w:cs="B Nazanin" w:hint="cs"/>
          <w:rtl/>
        </w:rPr>
        <w:t xml:space="preserve">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د.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سندگان 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ن مقاله از هم‌ف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تمام اعضا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ته علم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 w:rsidR="00B939AA">
        <w:rPr>
          <w:rFonts w:cs="B Nazanin" w:hint="cs"/>
          <w:rtl/>
        </w:rPr>
        <w:t>بیست</w:t>
      </w:r>
      <w:r w:rsidR="00516C7A">
        <w:rPr>
          <w:rFonts w:cs="B Nazanin" w:hint="cs"/>
          <w:rtl/>
        </w:rPr>
        <w:t>مین</w:t>
      </w:r>
      <w:r w:rsidR="00B862F2" w:rsidRPr="00523A57">
        <w:rPr>
          <w:rFonts w:cs="B Nazanin"/>
          <w:rtl/>
        </w:rPr>
        <w:t xml:space="preserve"> </w:t>
      </w:r>
      <w:r w:rsidRPr="00523A57">
        <w:rPr>
          <w:rFonts w:cs="B Nazanin"/>
          <w:rtl/>
        </w:rPr>
        <w:t>کنفرانس حفاظت و اتوماس</w:t>
      </w:r>
      <w:r w:rsidRPr="00523A57">
        <w:rPr>
          <w:rFonts w:cs="B Nazanin" w:hint="cs"/>
          <w:rtl/>
        </w:rPr>
        <w:t>یون</w:t>
      </w:r>
      <w:r w:rsidRPr="00523A57">
        <w:rPr>
          <w:rFonts w:cs="B Nazanin"/>
          <w:rtl/>
        </w:rPr>
        <w:t xml:space="preserve"> در س</w:t>
      </w:r>
      <w:r w:rsidRPr="00523A57">
        <w:rPr>
          <w:rFonts w:cs="B Nazanin" w:hint="cs"/>
          <w:rtl/>
        </w:rPr>
        <w:t>یستم</w:t>
      </w:r>
      <w:r>
        <w:rPr>
          <w:rFonts w:ascii="Cambria" w:hAnsi="Cambria" w:cs="Cambria"/>
          <w:rtl/>
        </w:rPr>
        <w:softHyphen/>
      </w:r>
      <w:r w:rsidRPr="00523A57">
        <w:rPr>
          <w:rFonts w:cs="B Nazanin" w:hint="cs"/>
          <w:rtl/>
        </w:rPr>
        <w:t>های</w:t>
      </w:r>
      <w:r w:rsidRPr="00523A57">
        <w:rPr>
          <w:rFonts w:cs="B Nazanin"/>
          <w:rtl/>
        </w:rPr>
        <w:t xml:space="preserve"> قدرت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مال سپاسگزار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را دارند.</w:t>
      </w:r>
    </w:p>
    <w:p w14:paraId="46EF583E" w14:textId="77777777" w:rsidR="00DD4D55" w:rsidRPr="00273FC3" w:rsidRDefault="00DD4D55" w:rsidP="00DD4D55">
      <w:pPr>
        <w:pStyle w:val="Heading0"/>
        <w:rPr>
          <w:rFonts w:cs="B Nazanin"/>
          <w:rtl/>
        </w:rPr>
      </w:pPr>
      <w:r w:rsidRPr="00273FC3">
        <w:rPr>
          <w:rFonts w:cs="B Nazanin" w:hint="cs"/>
          <w:rtl/>
        </w:rPr>
        <w:lastRenderedPageBreak/>
        <w:t>ضما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</w:t>
      </w:r>
    </w:p>
    <w:p w14:paraId="67192D5E" w14:textId="77777777" w:rsidR="00DD4D55" w:rsidRPr="00273FC3" w:rsidRDefault="00DD4D55" w:rsidP="00DD4D55">
      <w:pPr>
        <w:pStyle w:val="Text1"/>
        <w:rPr>
          <w:rFonts w:cs="B Nazanin"/>
          <w:rtl/>
        </w:rPr>
      </w:pPr>
      <w:r w:rsidRPr="00273FC3">
        <w:rPr>
          <w:rFonts w:cs="B Nazanin" w:hint="cs"/>
          <w:rtl/>
        </w:rPr>
        <w:t>بخش ضما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م </w:t>
      </w:r>
      <w:r>
        <w:rPr>
          <w:rFonts w:cs="B Nazanin" w:hint="cs"/>
          <w:rtl/>
        </w:rPr>
        <w:t>یک</w:t>
      </w:r>
      <w:r w:rsidRPr="00273FC3">
        <w:rPr>
          <w:rFonts w:cs="B Nazanin" w:hint="cs"/>
          <w:rtl/>
        </w:rPr>
        <w:t xml:space="preserve"> بخش اخت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است و دارا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شماره ن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ست. عنوان آن را با سب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 </w:t>
      </w:r>
      <w:r w:rsidRPr="00273FC3">
        <w:rPr>
          <w:rFonts w:cs="B Nazanin"/>
        </w:rPr>
        <w:t>Heading 0</w:t>
      </w:r>
      <w:r w:rsidRPr="00273FC3">
        <w:rPr>
          <w:rFonts w:cs="B Nazanin" w:hint="cs"/>
          <w:rtl/>
        </w:rPr>
        <w:t xml:space="preserve"> بنو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د. موضوعات مرتبط با مقاله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ه در </w:t>
      </w:r>
      <w:r>
        <w:rPr>
          <w:rFonts w:cs="B Nazanin" w:hint="cs"/>
          <w:rtl/>
        </w:rPr>
        <w:t>یکی</w:t>
      </w:r>
      <w:r w:rsidRPr="00273FC3">
        <w:rPr>
          <w:rFonts w:cs="B Nazanin" w:hint="cs"/>
          <w:rtl/>
        </w:rPr>
        <w:t xml:space="preserve"> از گروه‌ها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 قرار 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رند، م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‌توانند در بخش ضما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م آورده شوند.</w:t>
      </w:r>
    </w:p>
    <w:p w14:paraId="4BEE701A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اثبات 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اض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فرمول‌ها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الگور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تم‌ها</w:t>
      </w:r>
    </w:p>
    <w:p w14:paraId="154F6014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داده‌ها و اطلاعات مربوط به مطالعه مورد</w:t>
      </w:r>
      <w:r>
        <w:rPr>
          <w:rFonts w:cs="B Nazanin" w:hint="cs"/>
          <w:rtl/>
        </w:rPr>
        <w:t>ی</w:t>
      </w:r>
    </w:p>
    <w:p w14:paraId="21258F72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نتا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ج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ار 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گر محققان و داده‌ها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مربوط به مقا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سه آنها</w:t>
      </w:r>
    </w:p>
    <w:p w14:paraId="38FCDA63" w14:textId="77777777" w:rsidR="00DD4D55" w:rsidRPr="00273FC3" w:rsidRDefault="00DD4D55" w:rsidP="00D91284">
      <w:pPr>
        <w:pStyle w:val="BulletedText"/>
        <w:numPr>
          <w:ilvl w:val="0"/>
          <w:numId w:val="4"/>
        </w:numPr>
        <w:rPr>
          <w:rFonts w:cs="B Nazanin"/>
        </w:rPr>
      </w:pPr>
      <w:r w:rsidRPr="00273FC3">
        <w:rPr>
          <w:rFonts w:cs="B Nazanin" w:hint="cs"/>
          <w:rtl/>
        </w:rPr>
        <w:t>سا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ر موضوعات مرتبط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ه جزء </w:t>
      </w:r>
      <w:r>
        <w:rPr>
          <w:rFonts w:cs="B Nazanin" w:hint="cs"/>
          <w:rtl/>
        </w:rPr>
        <w:t>بخش‌های</w:t>
      </w:r>
      <w:r w:rsidRPr="00273FC3">
        <w:rPr>
          <w:rFonts w:cs="B Nazanin" w:hint="cs"/>
          <w:rtl/>
        </w:rPr>
        <w:t xml:space="preserve"> اصل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مقاله نباشند.</w:t>
      </w:r>
    </w:p>
    <w:p w14:paraId="5752D6DD" w14:textId="77777777" w:rsidR="00DD4D55" w:rsidRDefault="00DD4D55" w:rsidP="00DD4D55">
      <w:pPr>
        <w:pStyle w:val="Heading0"/>
        <w:rPr>
          <w:rFonts w:cs="B Nazanin"/>
          <w:rtl/>
        </w:rPr>
      </w:pPr>
      <w:r w:rsidRPr="00273FC3">
        <w:rPr>
          <w:rFonts w:cs="B Nazanin" w:hint="cs"/>
          <w:rtl/>
        </w:rPr>
        <w:t>مراجع</w:t>
      </w:r>
    </w:p>
    <w:p w14:paraId="2009C064" w14:textId="77777777" w:rsidR="00DD4D55" w:rsidRPr="00273FC3" w:rsidRDefault="00DD4D55" w:rsidP="00DD4D55">
      <w:pPr>
        <w:pStyle w:val="Text"/>
        <w:rPr>
          <w:rFonts w:cs="B Nazanin"/>
          <w:rtl/>
        </w:rPr>
      </w:pPr>
      <w:r>
        <w:rPr>
          <w:rFonts w:cs="B Nazanin" w:hint="cs"/>
          <w:rtl/>
        </w:rPr>
        <w:t>مراجع بر اساس ترتیب ارجاعات ذکر گردد. در ادامه نمونه هایی از درج مراجع مختلف فارسی و انگلیسی آورده شده است.</w:t>
      </w:r>
    </w:p>
    <w:p w14:paraId="31268995" w14:textId="77777777" w:rsidR="00DD4D55" w:rsidRPr="00273FC3" w:rsidRDefault="00DD4D55" w:rsidP="00DD4D55">
      <w:pPr>
        <w:pStyle w:val="REF"/>
        <w:rPr>
          <w:rFonts w:cs="B Nazanin"/>
          <w:rtl/>
        </w:rPr>
      </w:pPr>
      <w:r w:rsidRPr="00273FC3">
        <w:rPr>
          <w:rFonts w:cs="B Nazanin" w:hint="cs"/>
          <w:rtl/>
        </w:rPr>
        <w:t>نام 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نام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سندگان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نام موسسه‌ا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نقش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سنده را دارد، </w:t>
      </w:r>
      <w:r w:rsidRPr="00273FC3">
        <w:rPr>
          <w:rFonts w:cs="B Nazanin" w:hint="cs"/>
          <w:b/>
          <w:bCs/>
          <w:rtl/>
        </w:rPr>
        <w:t xml:space="preserve">عنوان </w:t>
      </w:r>
      <w:r>
        <w:rPr>
          <w:rFonts w:cs="B Nazanin" w:hint="cs"/>
          <w:b/>
          <w:bCs/>
          <w:rtl/>
        </w:rPr>
        <w:t>ک</w:t>
      </w:r>
      <w:r w:rsidRPr="00273FC3">
        <w:rPr>
          <w:rFonts w:cs="B Nazanin" w:hint="cs"/>
          <w:b/>
          <w:bCs/>
          <w:rtl/>
        </w:rPr>
        <w:t xml:space="preserve">امل </w:t>
      </w:r>
      <w:r>
        <w:rPr>
          <w:rFonts w:cs="B Nazanin" w:hint="cs"/>
          <w:b/>
          <w:bCs/>
          <w:rtl/>
        </w:rPr>
        <w:t>ک</w:t>
      </w:r>
      <w:r w:rsidRPr="00273FC3">
        <w:rPr>
          <w:rFonts w:cs="B Nazanin" w:hint="cs"/>
          <w:b/>
          <w:bCs/>
          <w:rtl/>
        </w:rPr>
        <w:t>تاب</w:t>
      </w:r>
      <w:r w:rsidRPr="00273FC3">
        <w:rPr>
          <w:rFonts w:cs="B Nazanin" w:hint="cs"/>
          <w:rtl/>
        </w:rPr>
        <w:t>، نام 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نام مترجمان با ق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ترجمة، نام 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نام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راستار با ق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د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لمه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راستة، شماره جلد، شماره 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ش، محل نشر، نام ناشر، تار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خ انتشار.</w:t>
      </w:r>
    </w:p>
    <w:p w14:paraId="2E78D705" w14:textId="77777777" w:rsidR="00DD4D55" w:rsidRPr="00273FC3" w:rsidRDefault="00DD4D55" w:rsidP="00DD4D55">
      <w:pPr>
        <w:pStyle w:val="REF"/>
        <w:rPr>
          <w:rFonts w:cs="B Nazanin"/>
          <w:rtl/>
        </w:rPr>
      </w:pPr>
      <w:r w:rsidRPr="00273FC3">
        <w:rPr>
          <w:rFonts w:cs="B Nazanin" w:hint="cs"/>
          <w:rtl/>
        </w:rPr>
        <w:t>نام 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نام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سندگان، </w:t>
      </w:r>
      <w:r w:rsidRPr="00273FC3">
        <w:rPr>
          <w:rFonts w:cs="B Nazanin" w:hint="cs"/>
          <w:b/>
          <w:bCs/>
          <w:rtl/>
        </w:rPr>
        <w:t>عنوان پا</w:t>
      </w:r>
      <w:r>
        <w:rPr>
          <w:rFonts w:cs="B Nazanin" w:hint="cs"/>
          <w:b/>
          <w:bCs/>
          <w:rtl/>
        </w:rPr>
        <w:t>ی</w:t>
      </w:r>
      <w:r w:rsidRPr="00273FC3">
        <w:rPr>
          <w:rFonts w:cs="B Nazanin" w:hint="cs"/>
          <w:b/>
          <w:bCs/>
          <w:rtl/>
        </w:rPr>
        <w:t>ان‌نامه</w:t>
      </w:r>
      <w:r w:rsidRPr="00273FC3">
        <w:rPr>
          <w:rFonts w:cs="B Nazanin" w:hint="cs"/>
          <w:rtl/>
        </w:rPr>
        <w:t>، درجه‌ا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ه پا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ان‌نامه برا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در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افت آن نوشته شده است، نام دانشگاه، محل دانشگاه، شماره صفحه‌ها، تار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خ انتشار.</w:t>
      </w:r>
    </w:p>
    <w:p w14:paraId="6CDDB600" w14:textId="77777777" w:rsidR="00DD4D55" w:rsidRPr="00273FC3" w:rsidRDefault="00DD4D55" w:rsidP="00DD4D55">
      <w:pPr>
        <w:pStyle w:val="REF"/>
        <w:rPr>
          <w:rFonts w:cs="B Nazanin"/>
          <w:rtl/>
        </w:rPr>
      </w:pPr>
      <w:r w:rsidRPr="00273FC3">
        <w:rPr>
          <w:rFonts w:cs="B Nazanin" w:hint="cs"/>
          <w:rtl/>
        </w:rPr>
        <w:t>نام 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نام مجر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، </w:t>
      </w:r>
      <w:r w:rsidRPr="00273FC3">
        <w:rPr>
          <w:rFonts w:cs="B Nazanin" w:hint="cs"/>
          <w:b/>
          <w:bCs/>
          <w:rtl/>
        </w:rPr>
        <w:t>عنوان طرح پژوهش</w:t>
      </w:r>
      <w:r>
        <w:rPr>
          <w:rFonts w:cs="B Nazanin" w:hint="cs"/>
          <w:b/>
          <w:bCs/>
          <w:rtl/>
        </w:rPr>
        <w:t>ی</w:t>
      </w:r>
      <w:r w:rsidRPr="00273FC3">
        <w:rPr>
          <w:rFonts w:cs="B Nazanin" w:hint="cs"/>
          <w:rtl/>
        </w:rPr>
        <w:t xml:space="preserve">، شماره ثبت، نام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امل سفارش دهنده، محل انجام طرح، تار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خ انجام طرح.</w:t>
      </w:r>
    </w:p>
    <w:p w14:paraId="109C2061" w14:textId="77777777" w:rsidR="00DD4D55" w:rsidRPr="00273FC3" w:rsidRDefault="00DD4D55" w:rsidP="00DD4D55">
      <w:pPr>
        <w:pStyle w:val="REF"/>
        <w:rPr>
          <w:rFonts w:cs="B Nazanin"/>
          <w:rtl/>
        </w:rPr>
      </w:pPr>
      <w:r w:rsidRPr="00273FC3">
        <w:rPr>
          <w:rFonts w:cs="B Nazanin" w:hint="cs"/>
          <w:rtl/>
        </w:rPr>
        <w:t>نام خانوادگ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، نام 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سندگان، </w:t>
      </w:r>
      <w:r w:rsidRPr="00273FC3">
        <w:rPr>
          <w:rFonts w:cs="B Nazanin" w:hint="cs"/>
          <w:b/>
          <w:bCs/>
          <w:rtl/>
        </w:rPr>
        <w:t>"عنوان مقاله"</w:t>
      </w:r>
      <w:r w:rsidRPr="00273FC3">
        <w:rPr>
          <w:rFonts w:cs="B Nazanin" w:hint="cs"/>
          <w:rtl/>
        </w:rPr>
        <w:t xml:space="preserve">، نام مجله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 xml:space="preserve">نفرانس، شماره دوره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ا مجله، شماره صفحه‌ها، محل چاپ مجله 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ا برگزار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</w:t>
      </w:r>
      <w:r w:rsidRPr="00273FC3">
        <w:rPr>
          <w:rFonts w:cs="B Nazanin" w:hint="cs"/>
          <w:rtl/>
        </w:rPr>
        <w:t>نفرانس، تار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خ انتشار.</w:t>
      </w:r>
    </w:p>
    <w:p w14:paraId="5092DED0" w14:textId="26614002" w:rsidR="00DD4D55" w:rsidRPr="00E970A8" w:rsidRDefault="00DD4D55" w:rsidP="00D62D05">
      <w:pPr>
        <w:pStyle w:val="ENREF"/>
        <w:rPr>
          <w:rFonts w:cs="B Nazanin"/>
          <w:i/>
          <w:iCs/>
        </w:rPr>
      </w:pPr>
      <w:r w:rsidRPr="00D62D05">
        <w:rPr>
          <w:rFonts w:cs="B Nazanin"/>
        </w:rPr>
        <w:t>H</w:t>
      </w:r>
      <w:r w:rsidR="00462B8E" w:rsidRPr="00D62D05">
        <w:rPr>
          <w:rFonts w:cs="B Nazanin" w:hint="cs"/>
          <w:rtl/>
        </w:rPr>
        <w:t>.</w:t>
      </w:r>
      <w:r w:rsidRPr="00D62D05">
        <w:rPr>
          <w:rFonts w:cs="B Nazanin"/>
        </w:rPr>
        <w:t xml:space="preserve"> J</w:t>
      </w:r>
      <w:r w:rsidR="00462B8E" w:rsidRPr="00D62D05">
        <w:rPr>
          <w:rFonts w:cs="B Nazanin" w:hint="cs"/>
          <w:rtl/>
        </w:rPr>
        <w:t>.</w:t>
      </w:r>
      <w:r w:rsidR="00462B8E" w:rsidRPr="00D62D05">
        <w:rPr>
          <w:rFonts w:cs="B Nazanin"/>
        </w:rPr>
        <w:t xml:space="preserve"> Laaksonen,</w:t>
      </w:r>
      <w:r w:rsidR="00494F52" w:rsidRPr="00E970A8">
        <w:rPr>
          <w:rFonts w:cs="B Nazanin"/>
          <w:b/>
          <w:bCs/>
          <w:i/>
          <w:iCs/>
        </w:rPr>
        <w:t xml:space="preserve"> </w:t>
      </w:r>
      <w:r w:rsidR="00494F52" w:rsidRPr="00E970A8">
        <w:rPr>
          <w:rFonts w:cs="B Nazanin"/>
          <w:i/>
          <w:iCs/>
        </w:rPr>
        <w:t>“</w:t>
      </w:r>
      <w:r w:rsidRPr="000243F6">
        <w:rPr>
          <w:rFonts w:cs="B Nazanin"/>
        </w:rPr>
        <w:t>Protection principles for future microgrids</w:t>
      </w:r>
      <w:r w:rsidR="00494F52" w:rsidRPr="00E970A8">
        <w:rPr>
          <w:rFonts w:cs="B Nazanin"/>
          <w:i/>
          <w:iCs/>
        </w:rPr>
        <w:t>,”</w:t>
      </w:r>
      <w:r w:rsidR="00494F52" w:rsidRPr="00E970A8">
        <w:rPr>
          <w:rFonts w:cs="B Nazanin" w:hint="cs"/>
          <w:i/>
          <w:iCs/>
          <w:rtl/>
        </w:rPr>
        <w:t xml:space="preserve"> </w:t>
      </w:r>
      <w:r w:rsidRPr="009132C7">
        <w:rPr>
          <w:rFonts w:cs="B Nazanin"/>
          <w:i/>
          <w:iCs/>
        </w:rPr>
        <w:t>IEEE Transactions on</w:t>
      </w:r>
      <w:r w:rsidRPr="00E970A8">
        <w:rPr>
          <w:rFonts w:cs="B Nazanin"/>
          <w:i/>
          <w:iCs/>
        </w:rPr>
        <w:t xml:space="preserve"> </w:t>
      </w:r>
      <w:r w:rsidR="00D83B47" w:rsidRPr="009132C7">
        <w:rPr>
          <w:rFonts w:cs="B Nazanin"/>
          <w:i/>
          <w:iCs/>
        </w:rPr>
        <w:t>Power Electronics,</w:t>
      </w:r>
      <w:r w:rsidR="00D83B47">
        <w:rPr>
          <w:rFonts w:cs="B Nazanin" w:hint="cs"/>
          <w:i/>
          <w:iCs/>
          <w:rtl/>
        </w:rPr>
        <w:t xml:space="preserve"> </w:t>
      </w:r>
      <w:r w:rsidR="00494F52" w:rsidRPr="000243F6">
        <w:rPr>
          <w:rFonts w:eastAsia="Calibri"/>
        </w:rPr>
        <w:t>vol.</w:t>
      </w:r>
      <w:r w:rsidRPr="000243F6">
        <w:rPr>
          <w:rFonts w:eastAsia="Calibri"/>
        </w:rPr>
        <w:t>25</w:t>
      </w:r>
      <w:r w:rsidR="00494F52" w:rsidRPr="000243F6">
        <w:rPr>
          <w:rFonts w:eastAsia="Calibri"/>
        </w:rPr>
        <w:t>, no</w:t>
      </w:r>
      <w:r w:rsidRPr="000243F6">
        <w:rPr>
          <w:rFonts w:eastAsia="Calibri"/>
        </w:rPr>
        <w:t>.12</w:t>
      </w:r>
      <w:r w:rsidR="00494F52" w:rsidRPr="000243F6">
        <w:rPr>
          <w:rFonts w:eastAsia="Calibri"/>
        </w:rPr>
        <w:t>, pp.</w:t>
      </w:r>
      <w:r w:rsidRPr="000243F6">
        <w:rPr>
          <w:rFonts w:eastAsia="Calibri"/>
        </w:rPr>
        <w:t xml:space="preserve"> 2910-2918.</w:t>
      </w:r>
      <w:r w:rsidR="00494F52" w:rsidRPr="000243F6">
        <w:rPr>
          <w:rFonts w:eastAsia="Calibri"/>
        </w:rPr>
        <w:t xml:space="preserve"> 2010.</w:t>
      </w:r>
    </w:p>
    <w:p w14:paraId="2D7AA688" w14:textId="4D09A90F" w:rsidR="00DD4D55" w:rsidRPr="00273FC3" w:rsidRDefault="00494F52" w:rsidP="00D62D05">
      <w:pPr>
        <w:pStyle w:val="ENREF"/>
        <w:rPr>
          <w:rFonts w:cs="B Nazanin"/>
        </w:rPr>
      </w:pPr>
      <w:r w:rsidRPr="00273FC3">
        <w:rPr>
          <w:rFonts w:cs="B Nazanin"/>
        </w:rPr>
        <w:t>M. J.</w:t>
      </w:r>
      <w:r>
        <w:rPr>
          <w:rFonts w:cs="B Nazanin"/>
        </w:rPr>
        <w:t xml:space="preserve"> </w:t>
      </w:r>
      <w:r w:rsidR="00E970A8">
        <w:rPr>
          <w:rFonts w:cs="B Nazanin"/>
        </w:rPr>
        <w:t xml:space="preserve">Sannella, </w:t>
      </w:r>
      <w:r w:rsidR="00DD4D55" w:rsidRPr="00273FC3">
        <w:rPr>
          <w:rFonts w:cs="B Nazanin"/>
          <w:i/>
          <w:iCs/>
        </w:rPr>
        <w:t xml:space="preserve">Constraint </w:t>
      </w:r>
      <w:r w:rsidR="008566CB" w:rsidRPr="00273FC3">
        <w:rPr>
          <w:rFonts w:cs="B Nazanin"/>
          <w:i/>
          <w:iCs/>
        </w:rPr>
        <w:t>satisfaction and debugging for interactive user interfaces</w:t>
      </w:r>
      <w:r w:rsidR="00DD4D55" w:rsidRPr="00273FC3">
        <w:rPr>
          <w:rFonts w:cs="B Nazanin"/>
        </w:rPr>
        <w:t xml:space="preserve">, Ph.D. Thesis, </w:t>
      </w:r>
      <w:smartTag w:uri="urn:schemas-microsoft-com:office:smarttags" w:element="PlaceType">
        <w:r w:rsidR="00DD4D55" w:rsidRPr="00273FC3">
          <w:rPr>
            <w:rFonts w:cs="B Nazanin"/>
          </w:rPr>
          <w:t>University</w:t>
        </w:r>
      </w:smartTag>
      <w:r w:rsidR="00DD4D55" w:rsidRPr="00273FC3">
        <w:rPr>
          <w:rFonts w:cs="B Nazanin"/>
        </w:rPr>
        <w:t xml:space="preserve"> of </w:t>
      </w:r>
      <w:smartTag w:uri="urn:schemas-microsoft-com:office:smarttags" w:element="PlaceName">
        <w:r w:rsidR="00DD4D55" w:rsidRPr="00273FC3">
          <w:rPr>
            <w:rFonts w:cs="B Nazanin"/>
          </w:rPr>
          <w:t>Washington</w:t>
        </w:r>
      </w:smartTag>
      <w:r w:rsidR="00DD4D55" w:rsidRPr="00273FC3">
        <w:rPr>
          <w:rFonts w:cs="B Nazanin"/>
        </w:rPr>
        <w:t xml:space="preserve">, </w:t>
      </w:r>
      <w:smartTag w:uri="urn:schemas-microsoft-com:office:smarttags" w:element="City">
        <w:r w:rsidR="00DD4D55" w:rsidRPr="00273FC3">
          <w:rPr>
            <w:rFonts w:cs="B Nazanin"/>
          </w:rPr>
          <w:t>Seattle</w:t>
        </w:r>
      </w:smartTag>
      <w:r w:rsidR="00DD4D55" w:rsidRPr="00273FC3">
        <w:rPr>
          <w:rFonts w:cs="B Nazanin"/>
        </w:rPr>
        <w:t xml:space="preserve">, </w:t>
      </w:r>
      <w:smartTag w:uri="urn:schemas-microsoft-com:office:smarttags" w:element="State">
        <w:r w:rsidR="00DD4D55" w:rsidRPr="00273FC3">
          <w:rPr>
            <w:rFonts w:cs="B Nazanin"/>
          </w:rPr>
          <w:t>WA</w:t>
        </w:r>
      </w:smartTag>
      <w:r w:rsidR="00DD4D55" w:rsidRPr="00273FC3">
        <w:rPr>
          <w:rFonts w:cs="B Nazanin"/>
        </w:rPr>
        <w:t>, 1994.</w:t>
      </w:r>
    </w:p>
    <w:p w14:paraId="76733BAD" w14:textId="4B2A82C6" w:rsidR="00E970A8" w:rsidRPr="00D62D05" w:rsidRDefault="00E970A8" w:rsidP="000243F6">
      <w:pPr>
        <w:pStyle w:val="ENREF"/>
        <w:rPr>
          <w:rFonts w:cs="B Nazanin"/>
        </w:rPr>
      </w:pPr>
      <w:r w:rsidRPr="009170E4">
        <w:rPr>
          <w:rFonts w:eastAsia="Calibri"/>
        </w:rPr>
        <w:t>R. Billinton, M. Fotuhi-Fi</w:t>
      </w:r>
      <w:r>
        <w:rPr>
          <w:rFonts w:eastAsia="Calibri"/>
        </w:rPr>
        <w:t>ruzabad, and T. S. Sidhu</w:t>
      </w:r>
      <w:r>
        <w:rPr>
          <w:rFonts w:cs="B Nazanin"/>
        </w:rPr>
        <w:t>,</w:t>
      </w:r>
      <w:r w:rsidRPr="00494F52">
        <w:rPr>
          <w:rStyle w:val="Heading1Char"/>
        </w:rPr>
        <w:t xml:space="preserve"> </w:t>
      </w:r>
      <w:r>
        <w:rPr>
          <w:rStyle w:val="fontstyle01"/>
        </w:rPr>
        <w:t>“</w:t>
      </w:r>
      <w:r w:rsidRPr="009170E4">
        <w:rPr>
          <w:rFonts w:eastAsia="Calibri"/>
        </w:rPr>
        <w:t>Determination of the optimum routine test and self-checking intervals in protective relaying using a reliability model</w:t>
      </w:r>
      <w:r>
        <w:rPr>
          <w:rStyle w:val="fontstyle01"/>
        </w:rPr>
        <w:t>,”</w:t>
      </w:r>
      <w:r>
        <w:rPr>
          <w:rFonts w:cs="B Nazanin" w:hint="cs"/>
          <w:rtl/>
        </w:rPr>
        <w:t xml:space="preserve"> </w:t>
      </w:r>
      <w:r w:rsidRPr="009170E4">
        <w:rPr>
          <w:rFonts w:eastAsia="Calibri"/>
          <w:i/>
          <w:iCs/>
        </w:rPr>
        <w:t xml:space="preserve">IEEE </w:t>
      </w:r>
      <w:r w:rsidR="00D62D05" w:rsidRPr="009132C7">
        <w:rPr>
          <w:rFonts w:cs="B Nazanin"/>
          <w:i/>
          <w:iCs/>
        </w:rPr>
        <w:t>Transactions</w:t>
      </w:r>
      <w:r w:rsidRPr="009170E4">
        <w:rPr>
          <w:rFonts w:eastAsia="Calibri"/>
          <w:i/>
          <w:iCs/>
        </w:rPr>
        <w:t xml:space="preserve"> on </w:t>
      </w:r>
      <w:r w:rsidR="000243F6">
        <w:rPr>
          <w:rFonts w:eastAsia="Calibri"/>
          <w:i/>
          <w:iCs/>
        </w:rPr>
        <w:t>P</w:t>
      </w:r>
      <w:r w:rsidRPr="009170E4">
        <w:rPr>
          <w:rFonts w:eastAsia="Calibri"/>
          <w:i/>
          <w:iCs/>
        </w:rPr>
        <w:t xml:space="preserve">ower </w:t>
      </w:r>
      <w:r w:rsidR="000243F6">
        <w:rPr>
          <w:rFonts w:eastAsia="Calibri"/>
          <w:i/>
          <w:iCs/>
        </w:rPr>
        <w:t>S</w:t>
      </w:r>
      <w:r w:rsidRPr="009170E4">
        <w:rPr>
          <w:rFonts w:eastAsia="Calibri"/>
          <w:i/>
          <w:iCs/>
        </w:rPr>
        <w:t>ystems,</w:t>
      </w:r>
      <w:r w:rsidRPr="009170E4">
        <w:rPr>
          <w:rFonts w:eastAsia="Calibri"/>
        </w:rPr>
        <w:t xml:space="preserve"> </w:t>
      </w:r>
      <w:r>
        <w:rPr>
          <w:rFonts w:eastAsia="Calibri"/>
        </w:rPr>
        <w:t>v</w:t>
      </w:r>
      <w:r w:rsidRPr="009170E4">
        <w:rPr>
          <w:rFonts w:eastAsia="Calibri"/>
        </w:rPr>
        <w:t xml:space="preserve">ol. 17, </w:t>
      </w:r>
      <w:r>
        <w:rPr>
          <w:rFonts w:eastAsia="Calibri"/>
        </w:rPr>
        <w:t>n</w:t>
      </w:r>
      <w:r w:rsidRPr="009170E4">
        <w:rPr>
          <w:rFonts w:eastAsia="Calibri"/>
        </w:rPr>
        <w:t>o. 3, pp. 663-669, 2002.</w:t>
      </w:r>
    </w:p>
    <w:p w14:paraId="765BE594" w14:textId="000ECB4B" w:rsidR="00D62D05" w:rsidRPr="00D62D05" w:rsidRDefault="00D62D05" w:rsidP="00D62D05">
      <w:pPr>
        <w:pStyle w:val="ENREF"/>
        <w:rPr>
          <w:rFonts w:eastAsia="Calibri"/>
        </w:rPr>
      </w:pPr>
      <w:r w:rsidRPr="00D62D05">
        <w:rPr>
          <w:rFonts w:eastAsia="Calibri"/>
        </w:rPr>
        <w:t xml:space="preserve">N. Mancer, and B. Mahdad, "Optimal coordination of directional overcurrent relays using various metaheuristic methods,"  </w:t>
      </w:r>
      <w:r w:rsidRPr="00D62D05">
        <w:rPr>
          <w:rFonts w:eastAsia="Calibri"/>
          <w:i/>
          <w:iCs/>
        </w:rPr>
        <w:t>19th International Multi-Conference on Systems, Signals &amp; Devices (SSD), Sétif, Algeria</w:t>
      </w:r>
      <w:r w:rsidRPr="00D62D05">
        <w:rPr>
          <w:rFonts w:eastAsia="Calibri"/>
        </w:rPr>
        <w:t>, 2022, pp. 911-916.</w:t>
      </w:r>
    </w:p>
    <w:p w14:paraId="52FFAF6E" w14:textId="21615C7C" w:rsidR="00DD4D55" w:rsidRPr="00273FC3" w:rsidRDefault="00DD4D55" w:rsidP="00DD4D55">
      <w:pPr>
        <w:pStyle w:val="ENREF"/>
        <w:rPr>
          <w:rFonts w:cs="B Nazanin"/>
        </w:rPr>
      </w:pPr>
      <w:r w:rsidRPr="00273FC3">
        <w:rPr>
          <w:rFonts w:cs="B Nazanin"/>
        </w:rPr>
        <w:lastRenderedPageBreak/>
        <w:t xml:space="preserve">Object Management Group. </w:t>
      </w:r>
      <w:r w:rsidRPr="00273FC3">
        <w:rPr>
          <w:rFonts w:cs="B Nazanin"/>
          <w:i/>
          <w:iCs/>
        </w:rPr>
        <w:t xml:space="preserve">Unified </w:t>
      </w:r>
      <w:r w:rsidR="000243F6" w:rsidRPr="00273FC3">
        <w:rPr>
          <w:rFonts w:cs="B Nazanin"/>
          <w:i/>
          <w:iCs/>
        </w:rPr>
        <w:t>modeling language: superstructure</w:t>
      </w:r>
      <w:r w:rsidRPr="00273FC3">
        <w:rPr>
          <w:rFonts w:cs="B Nazanin"/>
        </w:rPr>
        <w:t xml:space="preserve">, Version 2.0, ptc/03-07-06, July 2003, </w:t>
      </w:r>
      <w:hyperlink r:id="rId19" w:history="1">
        <w:r w:rsidRPr="00273FC3">
          <w:rPr>
            <w:rStyle w:val="Hyperlink"/>
            <w:rFonts w:cs="B Nazanin"/>
          </w:rPr>
          <w:t>http://www.omg.org/cgi-bin/doc?ptc/2003-08-02</w:t>
        </w:r>
      </w:hyperlink>
      <w:r w:rsidRPr="00273FC3">
        <w:rPr>
          <w:rFonts w:cs="B Nazanin"/>
        </w:rPr>
        <w:t>.</w:t>
      </w:r>
    </w:p>
    <w:p w14:paraId="35F9FFCE" w14:textId="77777777" w:rsidR="00DD4D55" w:rsidRPr="00273FC3" w:rsidRDefault="00DD4D55" w:rsidP="00DD4D55">
      <w:pPr>
        <w:pStyle w:val="Heading0"/>
        <w:rPr>
          <w:rFonts w:cs="B Nazanin"/>
          <w:rtl/>
        </w:rPr>
      </w:pPr>
      <w:r w:rsidRPr="00273FC3">
        <w:rPr>
          <w:rFonts w:cs="B Nazanin" w:hint="cs"/>
          <w:rtl/>
        </w:rPr>
        <w:lastRenderedPageBreak/>
        <w:t>ز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ر‌نو</w:t>
      </w:r>
      <w:r>
        <w:rPr>
          <w:rFonts w:cs="B Nazanin" w:hint="cs"/>
          <w:rtl/>
        </w:rPr>
        <w:t>ی</w:t>
      </w:r>
      <w:r w:rsidRPr="00273FC3">
        <w:rPr>
          <w:rFonts w:cs="B Nazanin" w:hint="cs"/>
          <w:rtl/>
        </w:rPr>
        <w:t>س‌ها</w:t>
      </w:r>
    </w:p>
    <w:p w14:paraId="52D755E8" w14:textId="77777777" w:rsidR="00C4087F" w:rsidRDefault="00C4087F"/>
    <w:sectPr w:rsidR="00C4087F" w:rsidSect="003A45E0">
      <w:footnotePr>
        <w:numFmt w:val="chicago"/>
      </w:footnotePr>
      <w:endnotePr>
        <w:numFmt w:val="decimal"/>
      </w:endnotePr>
      <w:type w:val="continuous"/>
      <w:pgSz w:w="11907" w:h="16840" w:code="9"/>
      <w:pgMar w:top="2268" w:right="1134" w:bottom="1701" w:left="709" w:header="227" w:footer="720" w:gutter="0"/>
      <w:cols w:num="2" w:space="34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DC884" w14:textId="77777777" w:rsidR="00577C71" w:rsidRDefault="00577C71" w:rsidP="00DD4D55">
      <w:r>
        <w:separator/>
      </w:r>
    </w:p>
  </w:endnote>
  <w:endnote w:type="continuationSeparator" w:id="0">
    <w:p w14:paraId="40C0D613" w14:textId="77777777" w:rsidR="00577C71" w:rsidRDefault="00577C71" w:rsidP="00DD4D55">
      <w:r>
        <w:continuationSeparator/>
      </w:r>
    </w:p>
  </w:endnote>
  <w:endnote w:id="1">
    <w:p w14:paraId="5557484F" w14:textId="77777777" w:rsidR="00DD4D55" w:rsidRDefault="00DD4D55" w:rsidP="00DD4D55">
      <w:pPr>
        <w:pStyle w:val="EndnoteText"/>
        <w:bidi w:val="0"/>
        <w:rPr>
          <w:lang w:bidi="fa-IR"/>
        </w:rPr>
      </w:pPr>
      <w:r>
        <w:rPr>
          <w:rStyle w:val="EndnoteReference"/>
        </w:rPr>
        <w:endnoteRef/>
      </w:r>
      <w:r>
        <w:rPr>
          <w:rtl/>
        </w:rPr>
        <w:t xml:space="preserve"> </w:t>
      </w:r>
      <w:r>
        <w:t>Footnote</w:t>
      </w:r>
    </w:p>
  </w:endnote>
  <w:endnote w:id="2">
    <w:p w14:paraId="107DDA7D" w14:textId="77777777" w:rsidR="00DD4D55" w:rsidRDefault="00DD4D55" w:rsidP="00DD4D55">
      <w:pPr>
        <w:pStyle w:val="EndnoteText"/>
        <w:bidi w:val="0"/>
      </w:pPr>
      <w:r>
        <w:rPr>
          <w:rStyle w:val="EndnoteReference"/>
        </w:rPr>
        <w:endnoteRef/>
      </w:r>
      <w:r>
        <w:rPr>
          <w:rtl/>
        </w:rPr>
        <w:t xml:space="preserve"> </w:t>
      </w:r>
      <w:r>
        <w:t>Endnote</w:t>
      </w:r>
    </w:p>
  </w:endnote>
  <w:endnote w:id="3">
    <w:p w14:paraId="4733B471" w14:textId="77777777" w:rsidR="00DD4D55" w:rsidRDefault="00DD4D55" w:rsidP="00DD4D55">
      <w:pPr>
        <w:pStyle w:val="EndnoteText"/>
        <w:bidi w:val="0"/>
        <w:rPr>
          <w:lang w:bidi="fa-IR"/>
        </w:rPr>
      </w:pPr>
      <w:r>
        <w:rPr>
          <w:rStyle w:val="EndnoteReference"/>
        </w:rPr>
        <w:endnoteRef/>
      </w:r>
      <w:r>
        <w:rPr>
          <w:rtl/>
        </w:rPr>
        <w:t xml:space="preserve"> </w:t>
      </w:r>
      <w:r>
        <w:rPr>
          <w:lang w:bidi="fa-IR"/>
        </w:rPr>
        <w:t>Header</w:t>
      </w:r>
    </w:p>
  </w:endnote>
  <w:endnote w:id="4">
    <w:p w14:paraId="259E3462" w14:textId="77777777" w:rsidR="00DD4D55" w:rsidRDefault="00DD4D55" w:rsidP="00DD4D55">
      <w:pPr>
        <w:pStyle w:val="EndnoteText"/>
        <w:bidi w:val="0"/>
        <w:rPr>
          <w:lang w:bidi="fa-IR"/>
        </w:rPr>
      </w:pPr>
      <w:r>
        <w:rPr>
          <w:rStyle w:val="EndnoteReference"/>
        </w:rPr>
        <w:endnoteRef/>
      </w:r>
      <w:r>
        <w:rPr>
          <w:rtl/>
        </w:rPr>
        <w:t xml:space="preserve"> </w:t>
      </w:r>
      <w:r>
        <w:rPr>
          <w:lang w:bidi="fa-IR"/>
        </w:rPr>
        <w:t>Footer</w:t>
      </w:r>
    </w:p>
  </w:endnote>
  <w:endnote w:id="5">
    <w:p w14:paraId="414C6B91" w14:textId="77777777" w:rsidR="00DD4D55" w:rsidRDefault="00DD4D55" w:rsidP="00DD4D55">
      <w:pPr>
        <w:pStyle w:val="EndnoteText"/>
        <w:bidi w:val="0"/>
      </w:pPr>
      <w:r>
        <w:rPr>
          <w:rStyle w:val="EndnoteReference"/>
        </w:rPr>
        <w:endnoteRef/>
      </w:r>
      <w:r>
        <w:rPr>
          <w:rtl/>
        </w:rPr>
        <w:t xml:space="preserve"> </w:t>
      </w:r>
      <w:r>
        <w:t>Superscript</w:t>
      </w:r>
    </w:p>
  </w:endnote>
  <w:endnote w:id="6">
    <w:p w14:paraId="2BC77CF5" w14:textId="77777777" w:rsidR="00DD4D55" w:rsidRDefault="00DD4D55" w:rsidP="00DD4D55">
      <w:pPr>
        <w:pStyle w:val="EndnoteText"/>
        <w:bidi w:val="0"/>
      </w:pPr>
      <w:r>
        <w:rPr>
          <w:rStyle w:val="EndnoteReference"/>
        </w:rPr>
        <w:endnoteRef/>
      </w:r>
      <w:r>
        <w:rPr>
          <w:rtl/>
        </w:rPr>
        <w:t xml:space="preserve"> </w:t>
      </w:r>
      <w:r>
        <w:t>Subscript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0E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Arial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C117" w14:textId="77777777" w:rsidR="003A45E0" w:rsidRDefault="003A45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98F1E" w14:textId="2703C952" w:rsidR="00DD4D55" w:rsidRDefault="002F2D09">
    <w:pPr>
      <w:pStyle w:val="Footer"/>
      <w:jc w:val="center"/>
    </w:pPr>
    <w:r>
      <w:fldChar w:fldCharType="begin"/>
    </w:r>
    <w:r w:rsidR="00DD4D55">
      <w:instrText xml:space="preserve"> PAGE   \* MERGEFORMAT </w:instrText>
    </w:r>
    <w:r>
      <w:fldChar w:fldCharType="separate"/>
    </w:r>
    <w:r w:rsidR="00911D33">
      <w:rPr>
        <w:noProof/>
        <w:rtl/>
      </w:rPr>
      <w:t>1</w:t>
    </w:r>
    <w:r>
      <w:rPr>
        <w:noProof/>
      </w:rPr>
      <w:fldChar w:fldCharType="end"/>
    </w:r>
  </w:p>
  <w:p w14:paraId="10043AA8" w14:textId="77777777" w:rsidR="00DD4D55" w:rsidRDefault="00DD4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1C396" w14:textId="77777777" w:rsidR="003A45E0" w:rsidRDefault="003A4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F28BC" w14:textId="77777777" w:rsidR="00577C71" w:rsidRDefault="00577C71" w:rsidP="00DD4D55">
      <w:r>
        <w:separator/>
      </w:r>
    </w:p>
  </w:footnote>
  <w:footnote w:type="continuationSeparator" w:id="0">
    <w:p w14:paraId="13EB08E7" w14:textId="77777777" w:rsidR="00577C71" w:rsidRDefault="00577C71" w:rsidP="00DD4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A2455" w14:textId="77777777" w:rsidR="003A45E0" w:rsidRDefault="003A45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03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4365"/>
      <w:gridCol w:w="2835"/>
    </w:tblGrid>
    <w:tr w:rsidR="00B93D99" w14:paraId="31F1E5F1" w14:textId="77777777" w:rsidTr="00A12A08">
      <w:trPr>
        <w:jc w:val="center"/>
      </w:trPr>
      <w:tc>
        <w:tcPr>
          <w:tcW w:w="2835" w:type="dxa"/>
          <w:vAlign w:val="center"/>
        </w:tcPr>
        <w:p w14:paraId="301085A3" w14:textId="77777777" w:rsidR="00911D33" w:rsidRDefault="001C75FA" w:rsidP="00911D33">
          <w:pPr>
            <w:pStyle w:val="Header"/>
            <w:jc w:val="center"/>
            <w:rPr>
              <w:rFonts w:ascii="B Nazanin"/>
              <w:bCs/>
              <w:noProof/>
              <w:sz w:val="24"/>
              <w:szCs w:val="24"/>
              <w:rtl/>
            </w:rPr>
          </w:pPr>
          <w:r w:rsidRPr="002F78F6">
            <w:rPr>
              <w:rFonts w:eastAsia="Times New Roman" w:cs="Times New Roman"/>
              <w:noProof/>
              <w:color w:val="0000FF"/>
              <w:lang w:bidi="ar-SA"/>
            </w:rPr>
            <w:drawing>
              <wp:inline distT="0" distB="0" distL="0" distR="0" wp14:anchorId="262CE2F6" wp14:editId="13A39E97">
                <wp:extent cx="1076325" cy="1076325"/>
                <wp:effectExtent l="0" t="0" r="9525" b="9525"/>
                <wp:docPr id="3" name="Picture 3" descr="http://www.ipaps.ir/files/Banners/انجمن-مهندسی.jpg">
                  <a:hlinkClick xmlns:a="http://schemas.openxmlformats.org/drawingml/2006/main" r:id="rId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://www.ipaps.ir/files/Banners/انجمن-مهندسی.jpg">
                          <a:hlinkClick r:id="rId1" tgtFrame="&quot;_blank&quot;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81DDCD" w14:textId="729DF017" w:rsidR="001C75FA" w:rsidRPr="001C75FA" w:rsidRDefault="00911D33" w:rsidP="00911D33">
          <w:pPr>
            <w:pStyle w:val="Header"/>
            <w:jc w:val="center"/>
            <w:rPr>
              <w:rFonts w:ascii="B Nazanin"/>
              <w:bCs/>
              <w:noProof/>
              <w:sz w:val="24"/>
              <w:szCs w:val="24"/>
              <w:rtl/>
            </w:rPr>
          </w:pPr>
          <w:bookmarkStart w:id="0" w:name="_GoBack"/>
          <w:bookmarkEnd w:id="0"/>
          <w:r>
            <w:rPr>
              <w:rFonts w:ascii="B Nazanin" w:hint="cs"/>
              <w:bCs/>
              <w:noProof/>
              <w:sz w:val="24"/>
              <w:szCs w:val="24"/>
              <w:rtl/>
            </w:rPr>
            <w:t>انج</w:t>
          </w:r>
          <w:r w:rsidR="001C75FA" w:rsidRPr="001C75FA">
            <w:rPr>
              <w:rFonts w:ascii="B Nazanin" w:hint="cs"/>
              <w:bCs/>
              <w:noProof/>
              <w:sz w:val="24"/>
              <w:szCs w:val="24"/>
              <w:rtl/>
            </w:rPr>
            <w:t>من مهندس</w:t>
          </w:r>
          <w:r w:rsidR="001C75FA">
            <w:rPr>
              <w:rFonts w:ascii="B Nazanin" w:hint="cs"/>
              <w:bCs/>
              <w:noProof/>
              <w:sz w:val="24"/>
              <w:szCs w:val="24"/>
              <w:rtl/>
            </w:rPr>
            <w:t>ي</w:t>
          </w:r>
          <w:r w:rsidR="001C75FA" w:rsidRPr="001C75FA">
            <w:rPr>
              <w:rFonts w:ascii="B Nazanin" w:hint="cs"/>
              <w:bCs/>
              <w:noProof/>
              <w:sz w:val="24"/>
              <w:szCs w:val="24"/>
              <w:rtl/>
            </w:rPr>
            <w:t xml:space="preserve">ن برق و الکترونيک </w:t>
          </w:r>
          <w:r w:rsidR="001C75FA">
            <w:rPr>
              <w:rFonts w:ascii="B Nazanin" w:hint="cs"/>
              <w:bCs/>
              <w:noProof/>
              <w:sz w:val="24"/>
              <w:szCs w:val="24"/>
              <w:rtl/>
            </w:rPr>
            <w:t>ايران</w:t>
          </w:r>
        </w:p>
      </w:tc>
      <w:tc>
        <w:tcPr>
          <w:tcW w:w="4365" w:type="dxa"/>
          <w:vAlign w:val="center"/>
        </w:tcPr>
        <w:p w14:paraId="451F82D9" w14:textId="25EBAA98" w:rsidR="0096716B" w:rsidRDefault="0096716B" w:rsidP="0096716B">
          <w:pPr>
            <w:pStyle w:val="Header"/>
            <w:jc w:val="center"/>
            <w:rPr>
              <w:rFonts w:cs="B Nazanin"/>
              <w:b/>
              <w:bCs/>
              <w:noProof/>
              <w:szCs w:val="24"/>
              <w:lang w:bidi="ar-SA"/>
            </w:rPr>
          </w:pPr>
          <w:r>
            <w:rPr>
              <w:sz w:val="24"/>
              <w:szCs w:val="24"/>
            </w:rPr>
            <w:object w:dxaOrig="2640" w:dyaOrig="2640" w14:anchorId="02DB29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1pt;height:81pt" o:ole="">
                <v:imagedata r:id="rId3" o:title=""/>
              </v:shape>
              <o:OLEObject Type="Embed" ProgID="PBrush" ShapeID="_x0000_i1025" DrawAspect="Content" ObjectID="_1850881452" r:id="rId4"/>
            </w:object>
          </w:r>
        </w:p>
        <w:p w14:paraId="2F26E14F" w14:textId="75D81F41" w:rsidR="00C475EB" w:rsidRDefault="00C475EB" w:rsidP="001C75FA">
          <w:pPr>
            <w:pStyle w:val="Header"/>
            <w:jc w:val="center"/>
            <w:rPr>
              <w:rFonts w:ascii="B Nazanin"/>
              <w:b/>
              <w:noProof/>
              <w:sz w:val="28"/>
              <w:rtl/>
              <w:lang w:bidi="ar-SA"/>
            </w:rPr>
          </w:pPr>
          <w:r w:rsidRPr="002D3DE2">
            <w:rPr>
              <w:rFonts w:cs="B Nazanin" w:hint="cs"/>
              <w:b/>
              <w:bCs/>
              <w:noProof/>
              <w:szCs w:val="24"/>
              <w:rtl/>
              <w:lang w:bidi="ar-SA"/>
            </w:rPr>
            <w:t>بیست</w:t>
          </w:r>
          <w:r w:rsidR="00570003">
            <w:rPr>
              <w:rFonts w:cs="B Nazanin"/>
              <w:b/>
              <w:bCs/>
              <w:noProof/>
              <w:szCs w:val="24"/>
              <w:lang w:bidi="ar-SA"/>
            </w:rPr>
            <w:t xml:space="preserve"> </w:t>
          </w:r>
          <w:r w:rsidR="00570003">
            <w:rPr>
              <w:rFonts w:cs="B Nazanin" w:hint="cs"/>
              <w:b/>
              <w:bCs/>
              <w:noProof/>
              <w:szCs w:val="24"/>
              <w:rtl/>
            </w:rPr>
            <w:t>و یکمین</w:t>
          </w:r>
          <w:r w:rsidRPr="002D3DE2">
            <w:rPr>
              <w:rFonts w:cs="B Nazanin" w:hint="cs"/>
              <w:b/>
              <w:bCs/>
              <w:noProof/>
              <w:szCs w:val="24"/>
              <w:rtl/>
              <w:lang w:bidi="ar-SA"/>
            </w:rPr>
            <w:t xml:space="preserve"> کنفرانس بین‌المللی</w:t>
          </w:r>
          <w:r w:rsidR="0096716B">
            <w:rPr>
              <w:rFonts w:cs="B Nazanin"/>
              <w:b/>
              <w:bCs/>
              <w:noProof/>
              <w:szCs w:val="24"/>
              <w:lang w:bidi="ar-SA"/>
            </w:rPr>
            <w:t xml:space="preserve"> </w:t>
          </w:r>
          <w:r w:rsidRPr="002D3DE2">
            <w:rPr>
              <w:rFonts w:cs="B Nazanin" w:hint="cs"/>
              <w:b/>
              <w:bCs/>
              <w:noProof/>
              <w:szCs w:val="24"/>
              <w:rtl/>
              <w:lang w:bidi="ar-SA"/>
            </w:rPr>
            <w:t>حفاظت و اتوماسیون در سیستم‌های قدرت</w:t>
          </w:r>
          <w:r w:rsidR="00911D33">
            <w:rPr>
              <w:rFonts w:cs="B Nazanin" w:hint="cs"/>
              <w:b/>
              <w:bCs/>
              <w:noProof/>
              <w:szCs w:val="24"/>
              <w:rtl/>
            </w:rPr>
            <w:t xml:space="preserve"> 22 و 23 دی ماه 1405</w:t>
          </w:r>
          <w:r w:rsidRPr="002D3DE2">
            <w:rPr>
              <w:rFonts w:cs="B Nazanin" w:hint="cs"/>
              <w:b/>
              <w:bCs/>
              <w:noProof/>
              <w:szCs w:val="24"/>
              <w:rtl/>
              <w:lang w:bidi="ar-SA"/>
            </w:rPr>
            <w:t>(</w:t>
          </w:r>
          <w:r w:rsidRPr="002D3DE2">
            <w:rPr>
              <w:rFonts w:cs="B Nazanin"/>
              <w:b/>
              <w:bCs/>
              <w:noProof/>
              <w:szCs w:val="24"/>
              <w:lang w:bidi="ar-SA"/>
            </w:rPr>
            <w:t>IPAPS 20</w:t>
          </w:r>
          <w:r w:rsidR="00570003">
            <w:rPr>
              <w:rFonts w:cs="B Nazanin"/>
              <w:b/>
              <w:bCs/>
              <w:noProof/>
              <w:szCs w:val="24"/>
              <w:lang w:bidi="ar-SA"/>
            </w:rPr>
            <w:t>27</w:t>
          </w:r>
          <w:r w:rsidRPr="002D3DE2">
            <w:rPr>
              <w:rFonts w:cs="B Nazanin" w:hint="cs"/>
              <w:b/>
              <w:bCs/>
              <w:noProof/>
              <w:szCs w:val="24"/>
              <w:rtl/>
              <w:lang w:bidi="ar-SA"/>
            </w:rPr>
            <w:t>)</w:t>
          </w:r>
        </w:p>
      </w:tc>
      <w:tc>
        <w:tcPr>
          <w:tcW w:w="2835" w:type="dxa"/>
          <w:vAlign w:val="center"/>
        </w:tcPr>
        <w:p w14:paraId="019E5364" w14:textId="097104DC" w:rsidR="00037AC4" w:rsidRDefault="0096716B" w:rsidP="00037AC4">
          <w:pPr>
            <w:pStyle w:val="Header"/>
            <w:jc w:val="center"/>
            <w:rPr>
              <w:rFonts w:ascii="B Nazanin"/>
              <w:b/>
              <w:noProof/>
              <w:sz w:val="28"/>
              <w:rtl/>
              <w:lang w:bidi="ar-SA"/>
            </w:rPr>
          </w:pPr>
          <w:r>
            <w:rPr>
              <w:sz w:val="24"/>
              <w:szCs w:val="24"/>
            </w:rPr>
            <w:object w:dxaOrig="5880" w:dyaOrig="7155" w14:anchorId="484DD9AE">
              <v:shape id="_x0000_i1026" type="#_x0000_t75" style="width:93pt;height:99pt" o:ole="">
                <v:imagedata r:id="rId5" o:title=""/>
              </v:shape>
              <o:OLEObject Type="Embed" ProgID="PBrush" ShapeID="_x0000_i1026" DrawAspect="Content" ObjectID="_1850881453" r:id="rId6"/>
            </w:object>
          </w:r>
        </w:p>
      </w:tc>
    </w:tr>
  </w:tbl>
  <w:p w14:paraId="0C23EE23" w14:textId="67A7F1D3" w:rsidR="00735C9A" w:rsidRPr="00697DD7" w:rsidRDefault="00735C9A" w:rsidP="00697DD7">
    <w:pPr>
      <w:pStyle w:val="Header"/>
      <w:rPr>
        <w:rtl/>
        <w:lang w:val="en-GB"/>
      </w:rPr>
    </w:pPr>
    <w:r>
      <w:rPr>
        <w:rFonts w:hint="cs"/>
        <w:noProof/>
        <w:lang w:bidi="ar-SA"/>
      </w:rPr>
      <w:drawing>
        <wp:anchor distT="0" distB="0" distL="114300" distR="114300" simplePos="0" relativeHeight="251664384" behindDoc="0" locked="0" layoutInCell="1" allowOverlap="1" wp14:anchorId="3BF52B86" wp14:editId="4C5E1ECF">
          <wp:simplePos x="0" y="0"/>
          <wp:positionH relativeFrom="page">
            <wp:posOffset>0</wp:posOffset>
          </wp:positionH>
          <wp:positionV relativeFrom="paragraph">
            <wp:posOffset>49530</wp:posOffset>
          </wp:positionV>
          <wp:extent cx="7562850" cy="272415"/>
          <wp:effectExtent l="0" t="0" r="0" b="0"/>
          <wp:wrapSquare wrapText="bothSides"/>
          <wp:docPr id="2002262921" name="Picture 20022629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195E3" w14:textId="77777777" w:rsidR="003A45E0" w:rsidRDefault="003A45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EF0412F4"/>
    <w:lvl w:ilvl="0">
      <w:start w:val="1"/>
      <w:numFmt w:val="decimal"/>
      <w:pStyle w:val="BulletedText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C2C1E0C"/>
    <w:multiLevelType w:val="hybridMultilevel"/>
    <w:tmpl w:val="896A2F70"/>
    <w:lvl w:ilvl="0" w:tplc="2AE860A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62DBA"/>
    <w:multiLevelType w:val="multilevel"/>
    <w:tmpl w:val="D4E85162"/>
    <w:lvl w:ilvl="0">
      <w:start w:val="1"/>
      <w:numFmt w:val="decimal"/>
      <w:suff w:val="space"/>
      <w:lvlText w:val="%1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38997E52"/>
    <w:multiLevelType w:val="hybridMultilevel"/>
    <w:tmpl w:val="434E6C92"/>
    <w:lvl w:ilvl="0" w:tplc="7C622BA6">
      <w:start w:val="1"/>
      <w:numFmt w:val="decimal"/>
      <w:pStyle w:val="REF"/>
      <w:lvlText w:val="[%1]"/>
      <w:lvlJc w:val="right"/>
      <w:pPr>
        <w:tabs>
          <w:tab w:val="num" w:pos="454"/>
        </w:tabs>
        <w:ind w:left="454" w:hanging="170"/>
      </w:pPr>
      <w:rPr>
        <w:rFonts w:ascii="Times New Roman" w:hAnsi="Times New Roman" w:cs="Nazanin" w:hint="default"/>
        <w:i w:val="0"/>
        <w:iCs w:val="0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C33481"/>
    <w:multiLevelType w:val="multilevel"/>
    <w:tmpl w:val="CB18077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D55"/>
    <w:rsid w:val="00022260"/>
    <w:rsid w:val="000243F6"/>
    <w:rsid w:val="00037AC4"/>
    <w:rsid w:val="000600B2"/>
    <w:rsid w:val="00082088"/>
    <w:rsid w:val="00086E45"/>
    <w:rsid w:val="00095DEA"/>
    <w:rsid w:val="00096368"/>
    <w:rsid w:val="000A0A11"/>
    <w:rsid w:val="000D0418"/>
    <w:rsid w:val="000D1A8E"/>
    <w:rsid w:val="000E536C"/>
    <w:rsid w:val="001041B7"/>
    <w:rsid w:val="00117ECD"/>
    <w:rsid w:val="00131070"/>
    <w:rsid w:val="00131930"/>
    <w:rsid w:val="001647D9"/>
    <w:rsid w:val="00175B6B"/>
    <w:rsid w:val="001C75FA"/>
    <w:rsid w:val="0020272A"/>
    <w:rsid w:val="002127F5"/>
    <w:rsid w:val="00241023"/>
    <w:rsid w:val="00251ED1"/>
    <w:rsid w:val="00283D9E"/>
    <w:rsid w:val="00287479"/>
    <w:rsid w:val="002D3DE2"/>
    <w:rsid w:val="002E639A"/>
    <w:rsid w:val="002F2D09"/>
    <w:rsid w:val="003156E1"/>
    <w:rsid w:val="00324459"/>
    <w:rsid w:val="003963E8"/>
    <w:rsid w:val="003A1B32"/>
    <w:rsid w:val="003A45E0"/>
    <w:rsid w:val="00416F85"/>
    <w:rsid w:val="004251DB"/>
    <w:rsid w:val="00435319"/>
    <w:rsid w:val="00451569"/>
    <w:rsid w:val="00452C87"/>
    <w:rsid w:val="00462B8E"/>
    <w:rsid w:val="00494F52"/>
    <w:rsid w:val="004B1B28"/>
    <w:rsid w:val="004C6F2D"/>
    <w:rsid w:val="004D24C4"/>
    <w:rsid w:val="004D4350"/>
    <w:rsid w:val="004D7790"/>
    <w:rsid w:val="0050113F"/>
    <w:rsid w:val="005155FA"/>
    <w:rsid w:val="00516C7A"/>
    <w:rsid w:val="005407FA"/>
    <w:rsid w:val="00570003"/>
    <w:rsid w:val="00574A15"/>
    <w:rsid w:val="00577C71"/>
    <w:rsid w:val="005A7710"/>
    <w:rsid w:val="005B039D"/>
    <w:rsid w:val="005E30A4"/>
    <w:rsid w:val="005E4BAB"/>
    <w:rsid w:val="006161AE"/>
    <w:rsid w:val="00617428"/>
    <w:rsid w:val="006502EA"/>
    <w:rsid w:val="00653C76"/>
    <w:rsid w:val="00670095"/>
    <w:rsid w:val="006856CE"/>
    <w:rsid w:val="00690022"/>
    <w:rsid w:val="00697DD7"/>
    <w:rsid w:val="006C10EF"/>
    <w:rsid w:val="007201F2"/>
    <w:rsid w:val="0072070B"/>
    <w:rsid w:val="00735C9A"/>
    <w:rsid w:val="0074209A"/>
    <w:rsid w:val="007F240D"/>
    <w:rsid w:val="00804D69"/>
    <w:rsid w:val="00837594"/>
    <w:rsid w:val="008566CB"/>
    <w:rsid w:val="0086776C"/>
    <w:rsid w:val="0089163F"/>
    <w:rsid w:val="008D0EE5"/>
    <w:rsid w:val="008D65E7"/>
    <w:rsid w:val="008F2C95"/>
    <w:rsid w:val="00911D33"/>
    <w:rsid w:val="0091760C"/>
    <w:rsid w:val="0096716B"/>
    <w:rsid w:val="009845FD"/>
    <w:rsid w:val="00986C99"/>
    <w:rsid w:val="00987D18"/>
    <w:rsid w:val="009C3308"/>
    <w:rsid w:val="009D0F25"/>
    <w:rsid w:val="00A12A08"/>
    <w:rsid w:val="00A2172F"/>
    <w:rsid w:val="00A37F83"/>
    <w:rsid w:val="00A54C27"/>
    <w:rsid w:val="00A93004"/>
    <w:rsid w:val="00A965DB"/>
    <w:rsid w:val="00AB15EE"/>
    <w:rsid w:val="00AC2303"/>
    <w:rsid w:val="00AF1E42"/>
    <w:rsid w:val="00B101F9"/>
    <w:rsid w:val="00B628B2"/>
    <w:rsid w:val="00B735A9"/>
    <w:rsid w:val="00B862F2"/>
    <w:rsid w:val="00B939AA"/>
    <w:rsid w:val="00B93D99"/>
    <w:rsid w:val="00C21429"/>
    <w:rsid w:val="00C330C2"/>
    <w:rsid w:val="00C4087F"/>
    <w:rsid w:val="00C475EB"/>
    <w:rsid w:val="00C81212"/>
    <w:rsid w:val="00C97F5F"/>
    <w:rsid w:val="00CA7C6E"/>
    <w:rsid w:val="00CC579E"/>
    <w:rsid w:val="00D01715"/>
    <w:rsid w:val="00D05760"/>
    <w:rsid w:val="00D10005"/>
    <w:rsid w:val="00D55940"/>
    <w:rsid w:val="00D62D05"/>
    <w:rsid w:val="00D63C1A"/>
    <w:rsid w:val="00D83B47"/>
    <w:rsid w:val="00D91284"/>
    <w:rsid w:val="00D93C93"/>
    <w:rsid w:val="00DC62D5"/>
    <w:rsid w:val="00DD4D55"/>
    <w:rsid w:val="00DF29CD"/>
    <w:rsid w:val="00E12165"/>
    <w:rsid w:val="00E216D3"/>
    <w:rsid w:val="00E21A2D"/>
    <w:rsid w:val="00E35268"/>
    <w:rsid w:val="00E41FBA"/>
    <w:rsid w:val="00E504A1"/>
    <w:rsid w:val="00E970A8"/>
    <w:rsid w:val="00EA583A"/>
    <w:rsid w:val="00EE4B41"/>
    <w:rsid w:val="00EE658F"/>
    <w:rsid w:val="00EE6C78"/>
    <w:rsid w:val="00F16733"/>
    <w:rsid w:val="00F44F41"/>
    <w:rsid w:val="00F76EB4"/>
    <w:rsid w:val="00F9482C"/>
    <w:rsid w:val="00FA56C4"/>
    <w:rsid w:val="00FE5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;"/>
  <w14:docId w14:val="6D73401B"/>
  <w15:docId w15:val="{877231AA-13B5-41FF-954A-4469E142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D55"/>
    <w:pPr>
      <w:bidi/>
      <w:spacing w:after="0" w:line="240" w:lineRule="auto"/>
    </w:pPr>
    <w:rPr>
      <w:rFonts w:eastAsia="MS Mincho" w:cs="Nazanin"/>
    </w:rPr>
  </w:style>
  <w:style w:type="paragraph" w:styleId="Heading1">
    <w:name w:val="heading 1"/>
    <w:basedOn w:val="Normal"/>
    <w:next w:val="Normal"/>
    <w:link w:val="Heading1Char"/>
    <w:qFormat/>
    <w:rsid w:val="00AC2303"/>
    <w:pPr>
      <w:keepNext/>
      <w:keepLines/>
      <w:numPr>
        <w:numId w:val="1"/>
      </w:numPr>
      <w:spacing w:before="240" w:after="240"/>
      <w:ind w:left="714" w:hanging="357"/>
      <w:outlineLvl w:val="0"/>
    </w:pPr>
    <w:rPr>
      <w:rFonts w:eastAsiaTheme="majorEastAsia"/>
      <w:b/>
      <w:bCs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DD4D55"/>
    <w:pPr>
      <w:keepNext/>
      <w:spacing w:before="240" w:after="6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90022"/>
    <w:pPr>
      <w:keepNext/>
      <w:keepLines/>
      <w:spacing w:before="120" w:after="120"/>
      <w:ind w:firstLine="567"/>
      <w:outlineLvl w:val="2"/>
    </w:pPr>
    <w:rPr>
      <w:rFonts w:asciiTheme="majorBidi" w:eastAsiaTheme="majorEastAsia" w:hAnsiTheme="majorBidi" w:cs="B Nazani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2303"/>
    <w:rPr>
      <w:rFonts w:eastAsiaTheme="majorEastAsia" w:cs="Nazanin"/>
      <w:b/>
      <w:bCs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90022"/>
    <w:rPr>
      <w:rFonts w:asciiTheme="majorBidi" w:eastAsiaTheme="majorEastAsia" w:hAnsiTheme="majorBidi" w:cs="B Nazanin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rsid w:val="00DD4D55"/>
    <w:rPr>
      <w:rFonts w:eastAsia="MS Mincho" w:cs="Nazanin"/>
      <w:b/>
      <w:bCs/>
      <w:szCs w:val="26"/>
    </w:rPr>
  </w:style>
  <w:style w:type="paragraph" w:customStyle="1" w:styleId="Text">
    <w:name w:val="Text"/>
    <w:basedOn w:val="Normal"/>
    <w:link w:val="TextChar"/>
    <w:rsid w:val="00DD4D55"/>
    <w:pPr>
      <w:ind w:firstLine="340"/>
      <w:jc w:val="lowKashida"/>
    </w:pPr>
    <w:rPr>
      <w:sz w:val="20"/>
      <w:szCs w:val="22"/>
    </w:rPr>
  </w:style>
  <w:style w:type="character" w:customStyle="1" w:styleId="TextChar">
    <w:name w:val="Text Char"/>
    <w:link w:val="Text"/>
    <w:rsid w:val="00DD4D55"/>
    <w:rPr>
      <w:rFonts w:eastAsia="MS Mincho" w:cs="Nazanin"/>
      <w:sz w:val="20"/>
      <w:szCs w:val="22"/>
    </w:rPr>
  </w:style>
  <w:style w:type="paragraph" w:customStyle="1" w:styleId="Text1">
    <w:name w:val="Text1"/>
    <w:basedOn w:val="Text"/>
    <w:rsid w:val="00DD4D55"/>
    <w:pPr>
      <w:ind w:firstLine="0"/>
    </w:pPr>
  </w:style>
  <w:style w:type="paragraph" w:customStyle="1" w:styleId="Heading0">
    <w:name w:val="Heading 0"/>
    <w:basedOn w:val="Heading1"/>
    <w:rsid w:val="00DD4D55"/>
    <w:pPr>
      <w:keepLines w:val="0"/>
      <w:numPr>
        <w:numId w:val="0"/>
      </w:numPr>
      <w:spacing w:after="60"/>
    </w:pPr>
    <w:rPr>
      <w:rFonts w:eastAsia="MS Mincho"/>
      <w:kern w:val="32"/>
      <w:sz w:val="26"/>
      <w:szCs w:val="28"/>
    </w:rPr>
  </w:style>
  <w:style w:type="paragraph" w:customStyle="1" w:styleId="Author">
    <w:name w:val="Author"/>
    <w:basedOn w:val="Normal"/>
    <w:rsid w:val="00DD4D55"/>
    <w:pPr>
      <w:jc w:val="center"/>
    </w:pPr>
    <w:rPr>
      <w:sz w:val="22"/>
    </w:rPr>
  </w:style>
  <w:style w:type="paragraph" w:customStyle="1" w:styleId="Abstract2">
    <w:name w:val="Abstract2"/>
    <w:basedOn w:val="Text"/>
    <w:rsid w:val="00DD4D55"/>
    <w:rPr>
      <w:bCs/>
    </w:rPr>
  </w:style>
  <w:style w:type="paragraph" w:customStyle="1" w:styleId="Abstract">
    <w:name w:val="Abstract"/>
    <w:basedOn w:val="Text1"/>
    <w:rsid w:val="00DD4D55"/>
    <w:rPr>
      <w:bCs/>
    </w:rPr>
  </w:style>
  <w:style w:type="paragraph" w:styleId="Title">
    <w:name w:val="Title"/>
    <w:basedOn w:val="Normal"/>
    <w:link w:val="TitleChar"/>
    <w:qFormat/>
    <w:rsid w:val="00DD4D55"/>
    <w:pPr>
      <w:spacing w:before="480" w:after="60"/>
      <w:ind w:left="567" w:right="567"/>
      <w:jc w:val="center"/>
      <w:outlineLvl w:val="0"/>
    </w:pPr>
    <w:rPr>
      <w:b/>
      <w:bCs/>
      <w:kern w:val="28"/>
      <w:sz w:val="34"/>
      <w:szCs w:val="36"/>
    </w:rPr>
  </w:style>
  <w:style w:type="character" w:customStyle="1" w:styleId="TitleChar">
    <w:name w:val="Title Char"/>
    <w:basedOn w:val="DefaultParagraphFont"/>
    <w:link w:val="Title"/>
    <w:rsid w:val="00DD4D55"/>
    <w:rPr>
      <w:rFonts w:eastAsia="MS Mincho" w:cs="Nazanin"/>
      <w:b/>
      <w:bCs/>
      <w:kern w:val="28"/>
      <w:sz w:val="34"/>
      <w:szCs w:val="36"/>
    </w:rPr>
  </w:style>
  <w:style w:type="paragraph" w:customStyle="1" w:styleId="ENauthor">
    <w:name w:val="ENauthor"/>
    <w:basedOn w:val="Author"/>
    <w:rsid w:val="00DD4D55"/>
    <w:pPr>
      <w:bidi w:val="0"/>
    </w:pPr>
  </w:style>
  <w:style w:type="paragraph" w:customStyle="1" w:styleId="ENtitle">
    <w:name w:val="ENtitle"/>
    <w:basedOn w:val="Title"/>
    <w:rsid w:val="00DD4D55"/>
    <w:pPr>
      <w:bidi w:val="0"/>
    </w:pPr>
  </w:style>
  <w:style w:type="paragraph" w:customStyle="1" w:styleId="ENheading0">
    <w:name w:val="ENheading 0"/>
    <w:basedOn w:val="Heading0"/>
    <w:rsid w:val="00DD4D55"/>
    <w:pPr>
      <w:bidi w:val="0"/>
    </w:pPr>
  </w:style>
  <w:style w:type="paragraph" w:customStyle="1" w:styleId="ENabstract">
    <w:name w:val="ENabstract"/>
    <w:basedOn w:val="Abstract"/>
    <w:rsid w:val="00DD4D55"/>
    <w:pPr>
      <w:bidi w:val="0"/>
    </w:pPr>
  </w:style>
  <w:style w:type="paragraph" w:customStyle="1" w:styleId="ENabrstract2">
    <w:name w:val="ENabrstract2"/>
    <w:basedOn w:val="Abstract2"/>
    <w:rsid w:val="00DD4D55"/>
    <w:pPr>
      <w:bidi w:val="0"/>
    </w:pPr>
  </w:style>
  <w:style w:type="paragraph" w:styleId="FootnoteText">
    <w:name w:val="footnote text"/>
    <w:basedOn w:val="Normal"/>
    <w:link w:val="FootnoteTextChar"/>
    <w:semiHidden/>
    <w:rsid w:val="00DD4D55"/>
    <w:pPr>
      <w:jc w:val="both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D4D55"/>
    <w:rPr>
      <w:rFonts w:eastAsia="MS Mincho" w:cs="Nazanin"/>
      <w:sz w:val="18"/>
      <w:szCs w:val="20"/>
    </w:rPr>
  </w:style>
  <w:style w:type="character" w:styleId="FootnoteReference">
    <w:name w:val="footnote reference"/>
    <w:semiHidden/>
    <w:rsid w:val="00DD4D55"/>
    <w:rPr>
      <w:rFonts w:cs="Nazanin"/>
      <w:vertAlign w:val="superscript"/>
      <w:lang w:bidi="fa-IR"/>
    </w:rPr>
  </w:style>
  <w:style w:type="paragraph" w:customStyle="1" w:styleId="BulletedText">
    <w:name w:val="Bulleted Text"/>
    <w:basedOn w:val="Text1"/>
    <w:rsid w:val="00DD4D55"/>
    <w:pPr>
      <w:numPr>
        <w:numId w:val="3"/>
      </w:numPr>
    </w:pPr>
  </w:style>
  <w:style w:type="paragraph" w:customStyle="1" w:styleId="FigureCaption">
    <w:name w:val="Figure Caption"/>
    <w:basedOn w:val="Normal"/>
    <w:rsid w:val="00DD4D55"/>
    <w:pPr>
      <w:jc w:val="center"/>
    </w:pPr>
    <w:rPr>
      <w:b/>
      <w:bCs/>
      <w:sz w:val="18"/>
      <w:szCs w:val="20"/>
    </w:rPr>
  </w:style>
  <w:style w:type="paragraph" w:styleId="Caption">
    <w:name w:val="caption"/>
    <w:basedOn w:val="Normal"/>
    <w:next w:val="Normal"/>
    <w:qFormat/>
    <w:rsid w:val="00DD4D55"/>
    <w:pPr>
      <w:keepLines/>
      <w:widowControl w:val="0"/>
      <w:spacing w:before="60" w:after="60" w:line="228" w:lineRule="auto"/>
      <w:jc w:val="center"/>
    </w:pPr>
    <w:rPr>
      <w:rFonts w:cs="Yagut"/>
      <w:bCs/>
      <w:sz w:val="17"/>
      <w:szCs w:val="20"/>
      <w:lang w:bidi="ar-SA"/>
    </w:rPr>
  </w:style>
  <w:style w:type="paragraph" w:customStyle="1" w:styleId="Equation">
    <w:name w:val="Equation"/>
    <w:next w:val="Normal"/>
    <w:rsid w:val="00DD4D55"/>
    <w:pPr>
      <w:spacing w:before="60" w:after="60" w:line="240" w:lineRule="auto"/>
      <w:ind w:left="170" w:hanging="170"/>
    </w:pPr>
    <w:rPr>
      <w:rFonts w:eastAsia="MS Mincho" w:cs="Nazanin"/>
      <w:sz w:val="20"/>
      <w:szCs w:val="22"/>
      <w:lang w:bidi="ar-SA"/>
    </w:rPr>
  </w:style>
  <w:style w:type="paragraph" w:customStyle="1" w:styleId="REF">
    <w:name w:val="REF"/>
    <w:basedOn w:val="Normal"/>
    <w:rsid w:val="00DD4D55"/>
    <w:pPr>
      <w:numPr>
        <w:numId w:val="6"/>
      </w:numPr>
      <w:jc w:val="both"/>
    </w:pPr>
    <w:rPr>
      <w:sz w:val="18"/>
      <w:szCs w:val="20"/>
    </w:rPr>
  </w:style>
  <w:style w:type="paragraph" w:customStyle="1" w:styleId="ENREF">
    <w:name w:val="EN_REF"/>
    <w:basedOn w:val="REF"/>
    <w:rsid w:val="00DD4D55"/>
    <w:pPr>
      <w:bidi w:val="0"/>
    </w:pPr>
  </w:style>
  <w:style w:type="paragraph" w:customStyle="1" w:styleId="FigureText">
    <w:name w:val="Figure Text"/>
    <w:basedOn w:val="Normal"/>
    <w:rsid w:val="00DD4D55"/>
    <w:pPr>
      <w:jc w:val="center"/>
    </w:pPr>
    <w:rPr>
      <w:sz w:val="16"/>
      <w:szCs w:val="18"/>
    </w:rPr>
  </w:style>
  <w:style w:type="paragraph" w:styleId="EndnoteText">
    <w:name w:val="endnote text"/>
    <w:basedOn w:val="Normal"/>
    <w:link w:val="EndnoteTextChar"/>
    <w:semiHidden/>
    <w:rsid w:val="00DD4D55"/>
    <w:pPr>
      <w:widowControl w:val="0"/>
      <w:spacing w:line="240" w:lineRule="exact"/>
      <w:ind w:firstLine="284"/>
      <w:jc w:val="both"/>
    </w:pPr>
    <w:rPr>
      <w:rFonts w:cs="Yagut"/>
      <w:sz w:val="20"/>
      <w:szCs w:val="22"/>
      <w:lang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DD4D55"/>
    <w:rPr>
      <w:rFonts w:eastAsia="MS Mincho" w:cs="Yagut"/>
      <w:sz w:val="20"/>
      <w:szCs w:val="22"/>
      <w:lang w:bidi="ar-SA"/>
    </w:rPr>
  </w:style>
  <w:style w:type="character" w:styleId="EndnoteReference">
    <w:name w:val="endnote reference"/>
    <w:semiHidden/>
    <w:rsid w:val="00DD4D55"/>
    <w:rPr>
      <w:szCs w:val="18"/>
      <w:vertAlign w:val="superscript"/>
    </w:rPr>
  </w:style>
  <w:style w:type="character" w:styleId="Hyperlink">
    <w:name w:val="Hyperlink"/>
    <w:rsid w:val="00DD4D5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D4D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D55"/>
    <w:rPr>
      <w:rFonts w:eastAsia="MS Mincho" w:cs="Nazanin"/>
    </w:rPr>
  </w:style>
  <w:style w:type="paragraph" w:styleId="Footer">
    <w:name w:val="footer"/>
    <w:basedOn w:val="Normal"/>
    <w:link w:val="FooterChar"/>
    <w:uiPriority w:val="99"/>
    <w:rsid w:val="00DD4D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D55"/>
    <w:rPr>
      <w:rFonts w:eastAsia="MS Mincho" w:cs="Nazanin"/>
    </w:rPr>
  </w:style>
  <w:style w:type="character" w:customStyle="1" w:styleId="apple-converted-space">
    <w:name w:val="apple-converted-space"/>
    <w:rsid w:val="00DD4D55"/>
  </w:style>
  <w:style w:type="table" w:styleId="TableGrid">
    <w:name w:val="Table Grid"/>
    <w:basedOn w:val="TableNormal"/>
    <w:rsid w:val="00DD4D55"/>
    <w:pPr>
      <w:spacing w:after="0" w:line="240" w:lineRule="auto"/>
    </w:pPr>
    <w:rPr>
      <w:rFonts w:eastAsia="MS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940"/>
    <w:rPr>
      <w:rFonts w:ascii="Tahoma" w:eastAsia="MS Mincho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494F52"/>
    <w:rPr>
      <w:rFonts w:ascii="NimbusRomNo9L-Regu" w:hAnsi="NimbusRomNo9L-Regu" w:hint="default"/>
      <w:b w:val="0"/>
      <w:bCs w:val="0"/>
      <w:i w:val="0"/>
      <w:iCs w:val="0"/>
      <w:color w:val="000000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62D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footer" Target="footer1.xml"/><Relationship Id="rId19" Type="http://schemas.openxmlformats.org/officeDocument/2006/relationships/hyperlink" Target="http://www.omg.org/cgi-bin/doc?ptc/2003-08-02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image" Target="media/image1.jpeg"/><Relationship Id="rId1" Type="http://schemas.openxmlformats.org/officeDocument/2006/relationships/hyperlink" Target="http://www.iaeee-iran.org/index.aspx?siteid=1&amp;pageid=139" TargetMode="External"/><Relationship Id="rId6" Type="http://schemas.openxmlformats.org/officeDocument/2006/relationships/oleObject" Target="embeddings/oleObject2.bin"/><Relationship Id="rId5" Type="http://schemas.openxmlformats.org/officeDocument/2006/relationships/image" Target="media/image3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917CC62-FC8D-408A-BCAC-6FCB6FDFC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2593</Words>
  <Characters>14783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</cp:revision>
  <cp:lastPrinted>2016-08-02T14:33:00Z</cp:lastPrinted>
  <dcterms:created xsi:type="dcterms:W3CDTF">2026-09-14T04:05:00Z</dcterms:created>
  <dcterms:modified xsi:type="dcterms:W3CDTF">2026-09-14T05:27:00Z</dcterms:modified>
</cp:coreProperties>
</file>